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E1B2F" w14:textId="77777777" w:rsidR="00D07101" w:rsidRPr="00171639" w:rsidRDefault="00D07101" w:rsidP="003F17F3">
      <w:pPr>
        <w:pStyle w:val="Title"/>
        <w:rPr>
          <w:rFonts w:asciiTheme="minorHAnsi" w:hAnsiTheme="minorHAnsi"/>
          <w:bCs w:val="0"/>
          <w:sz w:val="28"/>
          <w:szCs w:val="28"/>
        </w:rPr>
      </w:pPr>
    </w:p>
    <w:p w14:paraId="608594AB" w14:textId="77777777" w:rsidR="00C94292" w:rsidRPr="00171639" w:rsidRDefault="00D07101" w:rsidP="003F17F3">
      <w:pPr>
        <w:pStyle w:val="Title"/>
        <w:rPr>
          <w:rFonts w:asciiTheme="minorHAnsi" w:hAnsiTheme="minorHAnsi"/>
          <w:sz w:val="32"/>
          <w:szCs w:val="28"/>
        </w:rPr>
      </w:pPr>
      <w:r w:rsidRPr="00171639">
        <w:rPr>
          <w:rFonts w:asciiTheme="minorHAnsi" w:hAnsiTheme="minorHAnsi"/>
          <w:sz w:val="32"/>
          <w:szCs w:val="28"/>
        </w:rPr>
        <w:t>NewMexicoWomen.Org</w:t>
      </w:r>
      <w:r w:rsidR="007D1744" w:rsidRPr="00171639">
        <w:rPr>
          <w:rFonts w:asciiTheme="minorHAnsi" w:hAnsiTheme="minorHAnsi"/>
          <w:sz w:val="32"/>
          <w:szCs w:val="28"/>
        </w:rPr>
        <w:t xml:space="preserve"> </w:t>
      </w:r>
      <w:r w:rsidR="00C94292" w:rsidRPr="00171639">
        <w:rPr>
          <w:rFonts w:asciiTheme="minorHAnsi" w:hAnsiTheme="minorHAnsi"/>
          <w:sz w:val="32"/>
          <w:szCs w:val="28"/>
        </w:rPr>
        <w:t>Gender Justice &amp; Healing</w:t>
      </w:r>
    </w:p>
    <w:p w14:paraId="7FA53F9B" w14:textId="77777777" w:rsidR="00D07101" w:rsidRPr="00171639" w:rsidRDefault="00C94292" w:rsidP="003F17F3">
      <w:pPr>
        <w:pStyle w:val="Title"/>
        <w:rPr>
          <w:rFonts w:asciiTheme="minorHAnsi" w:hAnsiTheme="minorHAnsi"/>
          <w:sz w:val="32"/>
          <w:szCs w:val="28"/>
        </w:rPr>
      </w:pPr>
      <w:r w:rsidRPr="00171639">
        <w:rPr>
          <w:rFonts w:asciiTheme="minorHAnsi" w:hAnsiTheme="minorHAnsi"/>
          <w:sz w:val="32"/>
          <w:szCs w:val="28"/>
        </w:rPr>
        <w:t>2017 Grant Cycle Request for Proposals</w:t>
      </w:r>
    </w:p>
    <w:p w14:paraId="01861533" w14:textId="77777777" w:rsidR="002E46D9" w:rsidRPr="00171639" w:rsidRDefault="002E46D9" w:rsidP="003F17F3">
      <w:pPr>
        <w:pStyle w:val="Title"/>
        <w:rPr>
          <w:rFonts w:asciiTheme="minorHAnsi" w:hAnsiTheme="minorHAnsi"/>
          <w:sz w:val="28"/>
          <w:szCs w:val="28"/>
        </w:rPr>
      </w:pPr>
    </w:p>
    <w:p w14:paraId="0FE7EA9F" w14:textId="77777777" w:rsidR="005479F6" w:rsidRPr="00171639" w:rsidRDefault="005479F6" w:rsidP="003F17F3">
      <w:pPr>
        <w:pStyle w:val="Heading1"/>
        <w:spacing w:before="0" w:line="240" w:lineRule="auto"/>
        <w:rPr>
          <w:rFonts w:asciiTheme="minorHAnsi" w:hAnsiTheme="minorHAnsi"/>
          <w:b/>
          <w:sz w:val="26"/>
          <w:szCs w:val="26"/>
        </w:rPr>
      </w:pPr>
      <w:r w:rsidRPr="00171639">
        <w:rPr>
          <w:rFonts w:asciiTheme="minorHAnsi" w:hAnsiTheme="minorHAnsi"/>
          <w:b/>
          <w:sz w:val="26"/>
          <w:szCs w:val="26"/>
        </w:rPr>
        <w:t>Background on NewMexicoWomen.Org</w:t>
      </w:r>
    </w:p>
    <w:p w14:paraId="4F2085DE" w14:textId="77777777" w:rsidR="005479F6" w:rsidRPr="00171639" w:rsidRDefault="005479F6" w:rsidP="003F17F3">
      <w:pPr>
        <w:spacing w:line="240" w:lineRule="auto"/>
        <w:rPr>
          <w:color w:val="000000"/>
        </w:rPr>
      </w:pPr>
    </w:p>
    <w:p w14:paraId="2DBC6C28" w14:textId="1F3B56F9" w:rsidR="001D044F" w:rsidRPr="00171639" w:rsidRDefault="002B2708" w:rsidP="003F17F3">
      <w:pPr>
        <w:spacing w:line="240" w:lineRule="auto"/>
      </w:pPr>
      <w:r w:rsidRPr="00171639">
        <w:rPr>
          <w:color w:val="000000"/>
        </w:rPr>
        <w:t>NewMexicoWomen.Org</w:t>
      </w:r>
      <w:r w:rsidR="001D044F" w:rsidRPr="00171639">
        <w:rPr>
          <w:color w:val="000000"/>
        </w:rPr>
        <w:t xml:space="preserve"> (NMW.O)</w:t>
      </w:r>
      <w:r w:rsidRPr="00171639">
        <w:rPr>
          <w:color w:val="000000"/>
        </w:rPr>
        <w:t xml:space="preserve">, </w:t>
      </w:r>
      <w:r w:rsidR="001D044F" w:rsidRPr="00171639">
        <w:rPr>
          <w:color w:val="000000"/>
        </w:rPr>
        <w:t>a program of New Mexico Community Foundation</w:t>
      </w:r>
      <w:r w:rsidRPr="00171639">
        <w:rPr>
          <w:color w:val="000000"/>
        </w:rPr>
        <w:t>, strives to</w:t>
      </w:r>
      <w:r w:rsidR="00D07101" w:rsidRPr="00171639">
        <w:rPr>
          <w:color w:val="000000"/>
        </w:rPr>
        <w:t xml:space="preserve"> advance opportunities for women and girls statewide so that they can lead self-sufficient, healthy</w:t>
      </w:r>
      <w:r w:rsidR="00C1616A">
        <w:rPr>
          <w:color w:val="000000"/>
        </w:rPr>
        <w:t>,</w:t>
      </w:r>
      <w:r w:rsidR="00D07101" w:rsidRPr="00171639">
        <w:rPr>
          <w:color w:val="000000"/>
        </w:rPr>
        <w:t xml:space="preserve"> and empowered lives. </w:t>
      </w:r>
      <w:r w:rsidR="001D044F" w:rsidRPr="00171639">
        <w:t xml:space="preserve">Over the past eight months, NMW.O </w:t>
      </w:r>
      <w:r w:rsidR="00A71838" w:rsidRPr="00171639">
        <w:t>undertook</w:t>
      </w:r>
      <w:r w:rsidR="001D044F" w:rsidRPr="00171639">
        <w:t xml:space="preserve"> a research and community engagement process aimed at deepening our knowledge around how to most effectively continue our gender equity</w:t>
      </w:r>
      <w:r w:rsidR="00A71838" w:rsidRPr="00171639">
        <w:t xml:space="preserve"> work in New Mexico. Through this process</w:t>
      </w:r>
      <w:r w:rsidR="001D044F" w:rsidRPr="00171639">
        <w:t xml:space="preserve">, </w:t>
      </w:r>
      <w:r w:rsidR="002B500E" w:rsidRPr="00171639">
        <w:t xml:space="preserve">communities emphasized the </w:t>
      </w:r>
      <w:r w:rsidR="001D044F" w:rsidRPr="00171639">
        <w:t>critical role that underlying root causes such as historical trauma and colonization, patriarchy</w:t>
      </w:r>
      <w:r w:rsidR="00C1616A">
        <w:t>,</w:t>
      </w:r>
      <w:r w:rsidR="001D044F" w:rsidRPr="00171639">
        <w:t xml:space="preserve"> and structural racism have upo</w:t>
      </w:r>
      <w:r w:rsidR="002B500E" w:rsidRPr="00171639">
        <w:t>n women and community well</w:t>
      </w:r>
      <w:r w:rsidR="005B7403">
        <w:t>-</w:t>
      </w:r>
      <w:r w:rsidR="005C6BFB">
        <w:t>being. These root causes</w:t>
      </w:r>
      <w:r w:rsidR="002B500E" w:rsidRPr="00171639">
        <w:t xml:space="preserve"> lie at</w:t>
      </w:r>
      <w:r w:rsidR="00A71838" w:rsidRPr="00171639">
        <w:t xml:space="preserve"> the heart of gender justice in New Mexico</w:t>
      </w:r>
      <w:r w:rsidR="001D044F" w:rsidRPr="00171639">
        <w:t xml:space="preserve">. </w:t>
      </w:r>
      <w:r w:rsidR="0029731A">
        <w:t xml:space="preserve">Based upon these findings, </w:t>
      </w:r>
      <w:r w:rsidR="001D044F" w:rsidRPr="00171639">
        <w:t xml:space="preserve">NewMexicoWomen.Org has chosen to focus </w:t>
      </w:r>
      <w:r w:rsidR="007D1744" w:rsidRPr="00171639">
        <w:t xml:space="preserve">our grant making in 2017 </w:t>
      </w:r>
      <w:r w:rsidR="00C66371" w:rsidRPr="00171639">
        <w:t xml:space="preserve">on </w:t>
      </w:r>
      <w:r w:rsidR="001D044F" w:rsidRPr="00B97D46">
        <w:rPr>
          <w:i/>
          <w:sz w:val="24"/>
        </w:rPr>
        <w:t xml:space="preserve">Gender Justice </w:t>
      </w:r>
      <w:r w:rsidR="002E46D9" w:rsidRPr="00B97D46">
        <w:rPr>
          <w:i/>
          <w:sz w:val="24"/>
        </w:rPr>
        <w:t>&amp;</w:t>
      </w:r>
      <w:r w:rsidR="001D044F" w:rsidRPr="00B97D46">
        <w:rPr>
          <w:i/>
          <w:sz w:val="24"/>
        </w:rPr>
        <w:t xml:space="preserve"> Healing</w:t>
      </w:r>
      <w:r w:rsidR="001D044F" w:rsidRPr="00B97D46">
        <w:rPr>
          <w:i/>
        </w:rPr>
        <w:t>.</w:t>
      </w:r>
      <w:r w:rsidR="001D044F" w:rsidRPr="00171639">
        <w:t xml:space="preserve"> </w:t>
      </w:r>
    </w:p>
    <w:p w14:paraId="308DF5E0" w14:textId="77777777" w:rsidR="002E46D9" w:rsidRPr="00171639" w:rsidRDefault="002E46D9" w:rsidP="003F17F3">
      <w:pPr>
        <w:spacing w:line="240" w:lineRule="auto"/>
        <w:rPr>
          <w:color w:val="000000"/>
        </w:rPr>
      </w:pPr>
    </w:p>
    <w:p w14:paraId="165B54F7" w14:textId="0878AF0F" w:rsidR="007B00D4" w:rsidRPr="0029731A" w:rsidRDefault="00516CD4" w:rsidP="0029731A">
      <w:pPr>
        <w:pStyle w:val="Heading1"/>
        <w:rPr>
          <w:rFonts w:asciiTheme="minorHAnsi" w:hAnsiTheme="minorHAnsi"/>
          <w:b/>
          <w:sz w:val="26"/>
          <w:szCs w:val="26"/>
        </w:rPr>
      </w:pPr>
      <w:r w:rsidRPr="0029731A">
        <w:rPr>
          <w:rFonts w:asciiTheme="minorHAnsi" w:hAnsiTheme="minorHAnsi"/>
          <w:b/>
          <w:sz w:val="26"/>
          <w:szCs w:val="26"/>
        </w:rPr>
        <w:t>Definition of Terms</w:t>
      </w:r>
    </w:p>
    <w:p w14:paraId="48D756EE" w14:textId="77777777" w:rsidR="002E46D9" w:rsidRPr="0029731A" w:rsidRDefault="00C66371" w:rsidP="003F17F3">
      <w:pPr>
        <w:pStyle w:val="Heading2"/>
        <w:spacing w:before="0" w:line="240" w:lineRule="auto"/>
        <w:rPr>
          <w:rFonts w:asciiTheme="minorHAnsi" w:hAnsiTheme="minorHAnsi"/>
          <w:b/>
          <w:color w:val="auto"/>
          <w:sz w:val="22"/>
        </w:rPr>
      </w:pPr>
      <w:r w:rsidRPr="0029731A">
        <w:rPr>
          <w:rFonts w:asciiTheme="minorHAnsi" w:hAnsiTheme="minorHAnsi"/>
          <w:b/>
          <w:color w:val="auto"/>
          <w:sz w:val="22"/>
        </w:rPr>
        <w:t>Gender Justice</w:t>
      </w:r>
    </w:p>
    <w:p w14:paraId="082EC214" w14:textId="267CF7AF" w:rsidR="001D044F" w:rsidRPr="00171639" w:rsidRDefault="00516CD4" w:rsidP="003F17F3">
      <w:pPr>
        <w:tabs>
          <w:tab w:val="num" w:pos="720"/>
        </w:tabs>
        <w:spacing w:line="240" w:lineRule="auto"/>
      </w:pPr>
      <w:r>
        <w:t>NMW.O</w:t>
      </w:r>
      <w:r w:rsidR="001D044F" w:rsidRPr="00171639">
        <w:t xml:space="preserve"> define</w:t>
      </w:r>
      <w:r>
        <w:t>s</w:t>
      </w:r>
      <w:r w:rsidR="001D044F" w:rsidRPr="00171639">
        <w:t xml:space="preserve"> gender justice as a commitment and movement to </w:t>
      </w:r>
      <w:r w:rsidR="001D044F" w:rsidRPr="00171639">
        <w:rPr>
          <w:bCs/>
        </w:rPr>
        <w:t>end patriarchy</w:t>
      </w:r>
      <w:r w:rsidR="00FA7908">
        <w:rPr>
          <w:rStyle w:val="FootnoteReference"/>
          <w:bCs/>
        </w:rPr>
        <w:footnoteReference w:id="1"/>
      </w:r>
      <w:r w:rsidR="001D044F" w:rsidRPr="00171639">
        <w:rPr>
          <w:bCs/>
        </w:rPr>
        <w:t xml:space="preserve"> </w:t>
      </w:r>
      <w:r w:rsidR="001D044F" w:rsidRPr="00171639">
        <w:t>and to </w:t>
      </w:r>
      <w:r w:rsidR="001D044F" w:rsidRPr="00171639">
        <w:rPr>
          <w:bCs/>
        </w:rPr>
        <w:t>create a world free from misogyny</w:t>
      </w:r>
      <w:r w:rsidR="001D044F" w:rsidRPr="00171639">
        <w:t>.</w:t>
      </w:r>
      <w:r w:rsidR="001D044F" w:rsidRPr="00171639">
        <w:rPr>
          <w:rStyle w:val="FootnoteReference"/>
        </w:rPr>
        <w:footnoteReference w:id="2"/>
      </w:r>
      <w:r w:rsidR="001D044F" w:rsidRPr="00171639">
        <w:t> Our gender justice approach is rooted in intersectional feminism, recognizing that oppression is tied to classism, racism, ableism, and beyond so real gender justice can only be achieved when all forms of oppression cease to exist. We chose to focus on gender justice</w:t>
      </w:r>
      <w:r w:rsidR="00C1616A">
        <w:t>,</w:t>
      </w:r>
      <w:r w:rsidR="001D044F" w:rsidRPr="00171639">
        <w:t xml:space="preserve"> as it encompasses many elements of social, economic, and environmental justice </w:t>
      </w:r>
      <w:r w:rsidR="00C1616A">
        <w:t>through</w:t>
      </w:r>
      <w:r w:rsidR="001D044F" w:rsidRPr="00171639">
        <w:t xml:space="preserve"> a gender lens. Further, the focus on gender justice acknowledges that men and gender-non</w:t>
      </w:r>
      <w:r w:rsidR="005C6BFB">
        <w:t xml:space="preserve">conforming folks </w:t>
      </w:r>
      <w:r w:rsidR="001D044F" w:rsidRPr="00171639">
        <w:t xml:space="preserve">are constrained by patriarchal gender roles and norms. This gender </w:t>
      </w:r>
      <w:r w:rsidR="00206ABA">
        <w:t>justice approach aligns with our findings related to</w:t>
      </w:r>
      <w:r w:rsidR="001D044F" w:rsidRPr="00171639">
        <w:t xml:space="preserve"> the </w:t>
      </w:r>
      <w:r w:rsidR="00846B1E">
        <w:t>many</w:t>
      </w:r>
      <w:r w:rsidR="001D044F" w:rsidRPr="00171639">
        <w:t xml:space="preserve"> intersections that shape women’s lived experiences</w:t>
      </w:r>
      <w:r w:rsidR="006848DD">
        <w:t xml:space="preserve"> across New Mexico</w:t>
      </w:r>
      <w:r w:rsidR="001D044F" w:rsidRPr="00171639">
        <w:t>. It acknowledges that for some communities, gender justice might be closely tied to environmental justice and health issues linked to pollution or contamination. For other communities it might refer specifically</w:t>
      </w:r>
      <w:r w:rsidR="00206ABA">
        <w:t xml:space="preserve"> to a lack of access to reproductive</w:t>
      </w:r>
      <w:r w:rsidR="001D044F" w:rsidRPr="00171639">
        <w:t xml:space="preserve"> care. For others still, it might refer to historical and intergenerational trauma as a causal factor for gender based violence</w:t>
      </w:r>
      <w:r w:rsidR="00206ABA">
        <w:t>.</w:t>
      </w:r>
      <w:r w:rsidR="001D044F" w:rsidRPr="00171639">
        <w:t xml:space="preserve"> Ultimately, this intersectional gender justice approach allows communities themselves to define and determine what gender justice means in their specific contexts.</w:t>
      </w:r>
    </w:p>
    <w:p w14:paraId="04D83609" w14:textId="77777777" w:rsidR="001D044F" w:rsidRPr="00171639" w:rsidRDefault="001D044F" w:rsidP="003F17F3">
      <w:pPr>
        <w:tabs>
          <w:tab w:val="num" w:pos="720"/>
        </w:tabs>
        <w:spacing w:line="240" w:lineRule="auto"/>
      </w:pPr>
    </w:p>
    <w:p w14:paraId="759DB6A8" w14:textId="77777777" w:rsidR="00C66371" w:rsidRPr="0029731A" w:rsidRDefault="00C66371" w:rsidP="003F17F3">
      <w:pPr>
        <w:pStyle w:val="Heading2"/>
        <w:spacing w:before="0" w:line="240" w:lineRule="auto"/>
        <w:rPr>
          <w:rFonts w:asciiTheme="minorHAnsi" w:hAnsiTheme="minorHAnsi"/>
          <w:b/>
          <w:color w:val="auto"/>
          <w:sz w:val="22"/>
        </w:rPr>
      </w:pPr>
      <w:r w:rsidRPr="0029731A">
        <w:rPr>
          <w:rFonts w:asciiTheme="minorHAnsi" w:hAnsiTheme="minorHAnsi"/>
          <w:b/>
          <w:color w:val="auto"/>
          <w:sz w:val="22"/>
        </w:rPr>
        <w:t>Healing</w:t>
      </w:r>
    </w:p>
    <w:p w14:paraId="3E753E7F" w14:textId="733B7516" w:rsidR="001D044F" w:rsidRDefault="00516CD4" w:rsidP="007B0DF8">
      <w:pPr>
        <w:tabs>
          <w:tab w:val="num" w:pos="720"/>
        </w:tabs>
        <w:spacing w:line="240" w:lineRule="auto"/>
      </w:pPr>
      <w:r>
        <w:t>NMW.O</w:t>
      </w:r>
      <w:r w:rsidR="0029731A">
        <w:t xml:space="preserve"> </w:t>
      </w:r>
      <w:r w:rsidR="001D044F" w:rsidRPr="00171639">
        <w:t>define</w:t>
      </w:r>
      <w:r w:rsidR="00270001">
        <w:t>s</w:t>
      </w:r>
      <w:r w:rsidR="001D044F" w:rsidRPr="00171639">
        <w:t xml:space="preserve"> healing as the process of restoring </w:t>
      </w:r>
      <w:hyperlink r:id="rId8" w:tooltip="Health" w:history="1">
        <w:r w:rsidR="001D044F" w:rsidRPr="00171639">
          <w:t>health</w:t>
        </w:r>
      </w:hyperlink>
      <w:r w:rsidR="001D044F" w:rsidRPr="00171639">
        <w:t> from an unbalanced or unhealthy state.</w:t>
      </w:r>
      <w:r w:rsidR="00785B94">
        <w:t xml:space="preserve"> </w:t>
      </w:r>
      <w:r>
        <w:t xml:space="preserve">NMW.O is choosing to </w:t>
      </w:r>
      <w:r w:rsidR="0029731A">
        <w:t xml:space="preserve">prioritize </w:t>
      </w:r>
      <w:r w:rsidR="001D044F" w:rsidRPr="00171639">
        <w:t>healing</w:t>
      </w:r>
      <w:r w:rsidR="00206ABA">
        <w:t>,</w:t>
      </w:r>
      <w:r w:rsidR="001D044F" w:rsidRPr="00171639">
        <w:t xml:space="preserve"> as it represents both a powerful restorative process and out</w:t>
      </w:r>
      <w:r w:rsidR="006848DD">
        <w:t xml:space="preserve">come unto itself. </w:t>
      </w:r>
      <w:r w:rsidR="00785B94">
        <w:t>During our</w:t>
      </w:r>
      <w:r w:rsidR="0029731A">
        <w:t xml:space="preserve"> eight-month engagement process</w:t>
      </w:r>
      <w:r w:rsidR="007B0DF8">
        <w:t xml:space="preserve"> </w:t>
      </w:r>
      <w:r w:rsidR="00785B94">
        <w:t>c</w:t>
      </w:r>
      <w:r w:rsidR="007B0DF8">
        <w:t>ommunities discussed longer term healing as an underlying need linked to other issues such as substance abuse, gender based violence, and mental health. Various types and spaces of healing were mentioned specific to each communities’ cultural and spiritual tradition</w:t>
      </w:r>
      <w:r w:rsidR="006848DD">
        <w:t>s</w:t>
      </w:r>
      <w:r w:rsidR="007B0DF8">
        <w:t>.</w:t>
      </w:r>
      <w:r w:rsidR="001D044F" w:rsidRPr="00171639">
        <w:t xml:space="preserve"> The concept of healing is also important in relation to our efforts to name and act from the feminine, </w:t>
      </w:r>
      <w:r w:rsidR="00206ABA">
        <w:t>as we seek to build</w:t>
      </w:r>
      <w:r w:rsidR="001D044F" w:rsidRPr="00171639">
        <w:t xml:space="preserve"> explicitly nonpatriarchal practices and structures. Finally, both gender justice and healing are generative and </w:t>
      </w:r>
      <w:r w:rsidR="00C66371" w:rsidRPr="00171639">
        <w:t>point</w:t>
      </w:r>
      <w:r w:rsidR="001D044F" w:rsidRPr="00171639">
        <w:t xml:space="preserve"> to what </w:t>
      </w:r>
      <w:r w:rsidR="004B4765" w:rsidRPr="00171639">
        <w:t xml:space="preserve">NMW.O and our community would like </w:t>
      </w:r>
      <w:r w:rsidR="001D044F" w:rsidRPr="00171639">
        <w:t xml:space="preserve">to build, rather than </w:t>
      </w:r>
      <w:r w:rsidR="004B4765" w:rsidRPr="00171639">
        <w:t xml:space="preserve">simply </w:t>
      </w:r>
      <w:r w:rsidR="001D044F" w:rsidRPr="00171639">
        <w:t>what we oppose.</w:t>
      </w:r>
      <w:r w:rsidR="007B0DF8">
        <w:t xml:space="preserve"> </w:t>
      </w:r>
    </w:p>
    <w:p w14:paraId="375B85AA" w14:textId="77777777" w:rsidR="007B0DF8" w:rsidRPr="00171639" w:rsidRDefault="007B0DF8" w:rsidP="007B0DF8">
      <w:pPr>
        <w:tabs>
          <w:tab w:val="num" w:pos="720"/>
        </w:tabs>
        <w:spacing w:line="240" w:lineRule="auto"/>
      </w:pPr>
    </w:p>
    <w:p w14:paraId="32EB6488" w14:textId="432C5927" w:rsidR="000F4EF1" w:rsidRPr="00171639" w:rsidRDefault="002E46D9" w:rsidP="003F17F3">
      <w:pPr>
        <w:pStyle w:val="Heading1"/>
        <w:spacing w:before="0" w:line="240" w:lineRule="auto"/>
        <w:rPr>
          <w:rFonts w:asciiTheme="minorHAnsi" w:eastAsia="Times New Roman" w:hAnsiTheme="minorHAnsi"/>
          <w:b/>
          <w:sz w:val="26"/>
          <w:szCs w:val="26"/>
        </w:rPr>
      </w:pPr>
      <w:r w:rsidRPr="00171639">
        <w:rPr>
          <w:rFonts w:asciiTheme="minorHAnsi" w:eastAsia="Times New Roman" w:hAnsiTheme="minorHAnsi"/>
          <w:b/>
          <w:sz w:val="26"/>
          <w:szCs w:val="26"/>
        </w:rPr>
        <w:lastRenderedPageBreak/>
        <w:t xml:space="preserve">Objectives of </w:t>
      </w:r>
      <w:r w:rsidR="00206ABA">
        <w:rPr>
          <w:rFonts w:asciiTheme="minorHAnsi" w:eastAsia="Times New Roman" w:hAnsiTheme="minorHAnsi"/>
          <w:b/>
          <w:sz w:val="26"/>
          <w:szCs w:val="26"/>
        </w:rPr>
        <w:t xml:space="preserve">the </w:t>
      </w:r>
      <w:r w:rsidRPr="00171639">
        <w:rPr>
          <w:rFonts w:asciiTheme="minorHAnsi" w:eastAsia="Times New Roman" w:hAnsiTheme="minorHAnsi"/>
          <w:b/>
          <w:sz w:val="26"/>
          <w:szCs w:val="26"/>
        </w:rPr>
        <w:t>2017</w:t>
      </w:r>
      <w:r w:rsidR="001B3B20" w:rsidRPr="00171639">
        <w:rPr>
          <w:rFonts w:asciiTheme="minorHAnsi" w:eastAsia="Times New Roman" w:hAnsiTheme="minorHAnsi"/>
          <w:b/>
          <w:sz w:val="26"/>
          <w:szCs w:val="26"/>
        </w:rPr>
        <w:t xml:space="preserve"> </w:t>
      </w:r>
      <w:r w:rsidRPr="00171639">
        <w:rPr>
          <w:rFonts w:asciiTheme="minorHAnsi" w:eastAsia="Times New Roman" w:hAnsiTheme="minorHAnsi"/>
          <w:b/>
          <w:sz w:val="26"/>
          <w:szCs w:val="26"/>
        </w:rPr>
        <w:t>grant cycle</w:t>
      </w:r>
    </w:p>
    <w:p w14:paraId="0B7C7972" w14:textId="02473AFF" w:rsidR="002E46D9" w:rsidRPr="00171639" w:rsidRDefault="00232DB9" w:rsidP="003F17F3">
      <w:pPr>
        <w:pStyle w:val="ListParagraph"/>
        <w:numPr>
          <w:ilvl w:val="0"/>
          <w:numId w:val="8"/>
        </w:numPr>
        <w:spacing w:line="240" w:lineRule="auto"/>
        <w:rPr>
          <w:rFonts w:cs="Tahoma"/>
          <w:color w:val="000000"/>
        </w:rPr>
      </w:pPr>
      <w:r w:rsidRPr="00171639">
        <w:rPr>
          <w:rFonts w:cs="Tahoma"/>
          <w:color w:val="000000"/>
        </w:rPr>
        <w:t>Strengthen</w:t>
      </w:r>
      <w:r w:rsidR="002E46D9" w:rsidRPr="00171639">
        <w:rPr>
          <w:rFonts w:cs="Tahoma"/>
          <w:color w:val="000000"/>
        </w:rPr>
        <w:t xml:space="preserve"> the gender justice movement </w:t>
      </w:r>
      <w:r w:rsidRPr="00171639">
        <w:rPr>
          <w:rFonts w:cs="Tahoma"/>
          <w:color w:val="000000"/>
        </w:rPr>
        <w:t xml:space="preserve">and efforts </w:t>
      </w:r>
      <w:r w:rsidR="002E46D9" w:rsidRPr="00171639">
        <w:rPr>
          <w:rFonts w:cs="Tahoma"/>
          <w:color w:val="000000"/>
        </w:rPr>
        <w:t xml:space="preserve">in New Mexico </w:t>
      </w:r>
      <w:r w:rsidR="00C66371" w:rsidRPr="00171639">
        <w:rPr>
          <w:rFonts w:cs="Tahoma"/>
          <w:color w:val="000000"/>
        </w:rPr>
        <w:t>by</w:t>
      </w:r>
      <w:r w:rsidR="00003C33" w:rsidRPr="00171639">
        <w:rPr>
          <w:rFonts w:cs="Tahoma"/>
          <w:color w:val="000000"/>
        </w:rPr>
        <w:t xml:space="preserve"> </w:t>
      </w:r>
      <w:r w:rsidR="002E46D9" w:rsidRPr="00171639">
        <w:rPr>
          <w:rFonts w:cs="Tahoma"/>
          <w:color w:val="000000"/>
        </w:rPr>
        <w:t xml:space="preserve">partnering primarily </w:t>
      </w:r>
      <w:r w:rsidR="00003C33" w:rsidRPr="00171639">
        <w:rPr>
          <w:rFonts w:cs="Tahoma"/>
          <w:color w:val="000000"/>
        </w:rPr>
        <w:t xml:space="preserve">with </w:t>
      </w:r>
      <w:r w:rsidR="002E46D9" w:rsidRPr="00171639">
        <w:rPr>
          <w:rFonts w:cs="Tahoma"/>
          <w:color w:val="000000"/>
        </w:rPr>
        <w:t>organizations led by or serving women</w:t>
      </w:r>
      <w:r w:rsidRPr="00171639">
        <w:rPr>
          <w:rFonts w:cs="Tahoma"/>
          <w:color w:val="000000"/>
        </w:rPr>
        <w:t xml:space="preserve"> and girls</w:t>
      </w:r>
      <w:r w:rsidR="00003C33" w:rsidRPr="00171639">
        <w:rPr>
          <w:rFonts w:cs="Tahoma"/>
          <w:color w:val="000000"/>
        </w:rPr>
        <w:t xml:space="preserve"> of color,</w:t>
      </w:r>
      <w:r w:rsidR="002E46D9" w:rsidRPr="00171639">
        <w:rPr>
          <w:rFonts w:cs="Tahoma"/>
          <w:color w:val="000000"/>
        </w:rPr>
        <w:t xml:space="preserve"> </w:t>
      </w:r>
      <w:r w:rsidR="00206ABA">
        <w:rPr>
          <w:rFonts w:cs="Tahoma"/>
          <w:color w:val="000000"/>
        </w:rPr>
        <w:t xml:space="preserve">as well as </w:t>
      </w:r>
      <w:r w:rsidR="002E46D9" w:rsidRPr="00171639">
        <w:rPr>
          <w:rFonts w:cs="Tahoma"/>
          <w:color w:val="000000"/>
        </w:rPr>
        <w:t>low income and rural communities working on behalf of women and girls in New Mexico;</w:t>
      </w:r>
    </w:p>
    <w:p w14:paraId="414BBB31" w14:textId="77777777" w:rsidR="008C5447" w:rsidRPr="00171639" w:rsidRDefault="00C66371" w:rsidP="003F17F3">
      <w:pPr>
        <w:pStyle w:val="ListParagraph"/>
        <w:numPr>
          <w:ilvl w:val="0"/>
          <w:numId w:val="8"/>
        </w:numPr>
        <w:spacing w:line="240" w:lineRule="auto"/>
        <w:rPr>
          <w:rFonts w:cs="Tahoma"/>
          <w:color w:val="000000"/>
        </w:rPr>
      </w:pPr>
      <w:r w:rsidRPr="00171639">
        <w:rPr>
          <w:rFonts w:cs="Tahoma"/>
          <w:color w:val="000000"/>
        </w:rPr>
        <w:t>Foster</w:t>
      </w:r>
      <w:r w:rsidR="008C5447" w:rsidRPr="00171639">
        <w:rPr>
          <w:rFonts w:cs="Tahoma"/>
          <w:color w:val="000000"/>
        </w:rPr>
        <w:t xml:space="preserve"> </w:t>
      </w:r>
      <w:r w:rsidR="002E46D9" w:rsidRPr="00171639">
        <w:rPr>
          <w:rFonts w:cs="Tahoma"/>
          <w:color w:val="000000"/>
        </w:rPr>
        <w:t xml:space="preserve">community </w:t>
      </w:r>
      <w:r w:rsidRPr="00171639">
        <w:rPr>
          <w:rFonts w:cs="Tahoma"/>
          <w:color w:val="000000"/>
        </w:rPr>
        <w:t>health by supporting culturally rooted and relevant healing program</w:t>
      </w:r>
      <w:r w:rsidR="00003C33" w:rsidRPr="00171639">
        <w:rPr>
          <w:rFonts w:cs="Tahoma"/>
          <w:color w:val="000000"/>
        </w:rPr>
        <w:t>s and</w:t>
      </w:r>
      <w:r w:rsidRPr="00171639">
        <w:rPr>
          <w:rFonts w:cs="Tahoma"/>
          <w:color w:val="000000"/>
        </w:rPr>
        <w:t xml:space="preserve"> </w:t>
      </w:r>
      <w:r w:rsidR="002E46D9" w:rsidRPr="00171639">
        <w:rPr>
          <w:rFonts w:cs="Tahoma"/>
          <w:color w:val="000000"/>
        </w:rPr>
        <w:t>efforts</w:t>
      </w:r>
      <w:r w:rsidR="00003C33" w:rsidRPr="00171639">
        <w:rPr>
          <w:rFonts w:cs="Tahoma"/>
          <w:color w:val="000000"/>
        </w:rPr>
        <w:t>, recognizing</w:t>
      </w:r>
      <w:r w:rsidR="002E46D9" w:rsidRPr="00171639">
        <w:rPr>
          <w:rFonts w:cs="Tahoma"/>
          <w:color w:val="000000"/>
        </w:rPr>
        <w:t xml:space="preserve"> healing as a necessary process and base upon which other programs and efforts can then be built</w:t>
      </w:r>
      <w:r w:rsidR="00232DB9" w:rsidRPr="00171639">
        <w:rPr>
          <w:rFonts w:cs="Tahoma"/>
          <w:color w:val="000000"/>
        </w:rPr>
        <w:t>; and</w:t>
      </w:r>
    </w:p>
    <w:p w14:paraId="11592A29" w14:textId="17D1EA36" w:rsidR="009830E3" w:rsidRPr="00171639" w:rsidRDefault="002E46D9" w:rsidP="003F17F3">
      <w:pPr>
        <w:pStyle w:val="ListParagraph"/>
        <w:numPr>
          <w:ilvl w:val="0"/>
          <w:numId w:val="8"/>
        </w:numPr>
        <w:spacing w:line="240" w:lineRule="auto"/>
        <w:rPr>
          <w:rFonts w:cs="Tahoma"/>
          <w:color w:val="000000"/>
        </w:rPr>
      </w:pPr>
      <w:r w:rsidRPr="00171639">
        <w:rPr>
          <w:rFonts w:cs="Tahoma"/>
          <w:color w:val="000000"/>
        </w:rPr>
        <w:t>Further i</w:t>
      </w:r>
      <w:r w:rsidR="000F4EF1" w:rsidRPr="00171639">
        <w:rPr>
          <w:rFonts w:cs="Tahoma"/>
          <w:color w:val="000000"/>
        </w:rPr>
        <w:t xml:space="preserve">ncrease </w:t>
      </w:r>
      <w:r w:rsidR="00FA3D69" w:rsidRPr="00171639">
        <w:rPr>
          <w:rFonts w:cs="Tahoma"/>
          <w:color w:val="000000"/>
        </w:rPr>
        <w:t xml:space="preserve">our </w:t>
      </w:r>
      <w:r w:rsidR="000F4EF1" w:rsidRPr="00171639">
        <w:rPr>
          <w:rFonts w:cs="Tahoma"/>
          <w:color w:val="000000"/>
        </w:rPr>
        <w:t>understanding of</w:t>
      </w:r>
      <w:r w:rsidR="00FA3D69" w:rsidRPr="00171639">
        <w:rPr>
          <w:rFonts w:cs="Tahoma"/>
          <w:color w:val="000000"/>
        </w:rPr>
        <w:t xml:space="preserve"> </w:t>
      </w:r>
      <w:r w:rsidR="00C378BC" w:rsidRPr="00171639">
        <w:rPr>
          <w:rFonts w:cs="Tahoma"/>
          <w:color w:val="000000"/>
        </w:rPr>
        <w:t>how organizations and communities across the state</w:t>
      </w:r>
      <w:r w:rsidRPr="00171639">
        <w:rPr>
          <w:rFonts w:cs="Tahoma"/>
          <w:color w:val="000000"/>
        </w:rPr>
        <w:t xml:space="preserve"> define and </w:t>
      </w:r>
      <w:r w:rsidR="00206ABA">
        <w:rPr>
          <w:rFonts w:cs="Tahoma"/>
          <w:color w:val="000000"/>
        </w:rPr>
        <w:t>work towards</w:t>
      </w:r>
      <w:r w:rsidRPr="00171639">
        <w:rPr>
          <w:rFonts w:cs="Tahoma"/>
          <w:color w:val="000000"/>
        </w:rPr>
        <w:t xml:space="preserve"> gender justice and healing</w:t>
      </w:r>
      <w:r w:rsidR="00232DB9" w:rsidRPr="00171639">
        <w:rPr>
          <w:rFonts w:cs="Tahoma"/>
          <w:color w:val="000000"/>
        </w:rPr>
        <w:t>.</w:t>
      </w:r>
    </w:p>
    <w:p w14:paraId="24B314D4" w14:textId="77777777" w:rsidR="008C5447" w:rsidRPr="00171639" w:rsidRDefault="008C5447" w:rsidP="003F17F3">
      <w:pPr>
        <w:spacing w:line="240" w:lineRule="auto"/>
        <w:contextualSpacing/>
        <w:rPr>
          <w:rFonts w:cs="Tahoma"/>
          <w:color w:val="000000"/>
        </w:rPr>
      </w:pPr>
    </w:p>
    <w:p w14:paraId="0532C9C2" w14:textId="77777777" w:rsidR="008B6CF2" w:rsidRPr="00171639" w:rsidRDefault="008B6CF2" w:rsidP="003F17F3">
      <w:pPr>
        <w:pStyle w:val="Heading1"/>
        <w:spacing w:before="0" w:line="240" w:lineRule="auto"/>
        <w:rPr>
          <w:rFonts w:asciiTheme="minorHAnsi" w:hAnsiTheme="minorHAnsi"/>
          <w:b/>
          <w:sz w:val="26"/>
          <w:szCs w:val="26"/>
        </w:rPr>
      </w:pPr>
      <w:r w:rsidRPr="00171639">
        <w:rPr>
          <w:rFonts w:asciiTheme="minorHAnsi" w:hAnsiTheme="minorHAnsi"/>
          <w:b/>
          <w:sz w:val="26"/>
          <w:szCs w:val="26"/>
        </w:rPr>
        <w:t>Grant Cycle Details</w:t>
      </w:r>
    </w:p>
    <w:p w14:paraId="0872C88F" w14:textId="77777777" w:rsidR="008B6CF2" w:rsidRPr="00171639" w:rsidRDefault="008B6CF2" w:rsidP="003F17F3">
      <w:pPr>
        <w:spacing w:line="240" w:lineRule="auto"/>
      </w:pPr>
    </w:p>
    <w:p w14:paraId="3684C874" w14:textId="04A45FF7" w:rsidR="008B6CF2" w:rsidRPr="00171639" w:rsidRDefault="008B6CF2" w:rsidP="003F17F3">
      <w:pPr>
        <w:spacing w:line="240" w:lineRule="auto"/>
        <w:rPr>
          <w:color w:val="000000"/>
        </w:rPr>
      </w:pPr>
      <w:r w:rsidRPr="00171639">
        <w:rPr>
          <w:b/>
          <w:color w:val="000000"/>
        </w:rPr>
        <w:t xml:space="preserve">Grant Range: </w:t>
      </w:r>
      <w:r w:rsidRPr="00171639">
        <w:rPr>
          <w:color w:val="000000"/>
        </w:rPr>
        <w:t>$</w:t>
      </w:r>
      <w:r w:rsidR="00F839E1">
        <w:rPr>
          <w:color w:val="000000"/>
        </w:rPr>
        <w:t>8</w:t>
      </w:r>
      <w:r w:rsidRPr="00171639">
        <w:rPr>
          <w:color w:val="000000"/>
        </w:rPr>
        <w:t xml:space="preserve">,000 - $10,000.  Five to ten </w:t>
      </w:r>
      <w:r w:rsidR="00153E99" w:rsidRPr="00171639">
        <w:rPr>
          <w:color w:val="000000"/>
        </w:rPr>
        <w:t xml:space="preserve">one year </w:t>
      </w:r>
      <w:r w:rsidRPr="00171639">
        <w:rPr>
          <w:color w:val="000000"/>
        </w:rPr>
        <w:t>grants will be awarded.</w:t>
      </w:r>
      <w:r w:rsidR="00D65D7E">
        <w:rPr>
          <w:color w:val="000000"/>
        </w:rPr>
        <w:t xml:space="preserve"> A</w:t>
      </w:r>
      <w:bookmarkStart w:id="0" w:name="_GoBack"/>
      <w:bookmarkEnd w:id="0"/>
      <w:r w:rsidR="00153E99" w:rsidRPr="00171639">
        <w:rPr>
          <w:color w:val="000000"/>
        </w:rPr>
        <w:t>s an un-endowed fund and program</w:t>
      </w:r>
      <w:r w:rsidR="000015AC">
        <w:rPr>
          <w:color w:val="000000"/>
        </w:rPr>
        <w:t>,</w:t>
      </w:r>
      <w:r w:rsidR="00153E99" w:rsidRPr="00171639">
        <w:rPr>
          <w:color w:val="000000"/>
        </w:rPr>
        <w:t xml:space="preserve"> NewMexicoWomen.Org is unable to commit to multi-year </w:t>
      </w:r>
      <w:r w:rsidR="00A20718" w:rsidRPr="00171639">
        <w:rPr>
          <w:color w:val="000000"/>
        </w:rPr>
        <w:t xml:space="preserve">grant </w:t>
      </w:r>
      <w:r w:rsidR="00153E99" w:rsidRPr="00171639">
        <w:rPr>
          <w:color w:val="000000"/>
        </w:rPr>
        <w:t>funding</w:t>
      </w:r>
      <w:r w:rsidR="00D71701">
        <w:rPr>
          <w:color w:val="000000"/>
        </w:rPr>
        <w:t xml:space="preserve"> at this time</w:t>
      </w:r>
      <w:r w:rsidR="00153E99" w:rsidRPr="00171639">
        <w:rPr>
          <w:color w:val="000000"/>
        </w:rPr>
        <w:t>.</w:t>
      </w:r>
    </w:p>
    <w:p w14:paraId="1F0ACDF4" w14:textId="77777777" w:rsidR="008B6CF2" w:rsidRPr="00171639" w:rsidRDefault="008B6CF2" w:rsidP="003F17F3">
      <w:pPr>
        <w:spacing w:line="240" w:lineRule="auto"/>
        <w:rPr>
          <w:color w:val="000000"/>
        </w:rPr>
      </w:pPr>
    </w:p>
    <w:p w14:paraId="7C8BCBE0" w14:textId="77777777" w:rsidR="008B6CF2" w:rsidRPr="00171639" w:rsidRDefault="008B6CF2" w:rsidP="003F17F3">
      <w:pPr>
        <w:spacing w:line="240" w:lineRule="auto"/>
        <w:rPr>
          <w:color w:val="000000"/>
        </w:rPr>
      </w:pPr>
      <w:r w:rsidRPr="00171639">
        <w:rPr>
          <w:b/>
          <w:color w:val="000000"/>
        </w:rPr>
        <w:t xml:space="preserve">Deadline: </w:t>
      </w:r>
      <w:r w:rsidRPr="00171639">
        <w:rPr>
          <w:color w:val="000000"/>
        </w:rPr>
        <w:t xml:space="preserve">On or before </w:t>
      </w:r>
      <w:r w:rsidRPr="005C6BFB">
        <w:rPr>
          <w:color w:val="000000"/>
          <w:u w:val="single"/>
        </w:rPr>
        <w:t>Friday, January 27, 2017 at 5 pm MST.</w:t>
      </w:r>
      <w:r w:rsidRPr="00171639">
        <w:rPr>
          <w:color w:val="000000"/>
        </w:rPr>
        <w:t xml:space="preserve"> </w:t>
      </w:r>
    </w:p>
    <w:p w14:paraId="1A194019" w14:textId="77777777" w:rsidR="001A1E06" w:rsidRPr="00171639" w:rsidRDefault="001A1E06" w:rsidP="003F17F3">
      <w:pPr>
        <w:spacing w:line="240" w:lineRule="auto"/>
        <w:rPr>
          <w:color w:val="000000"/>
        </w:rPr>
      </w:pPr>
    </w:p>
    <w:p w14:paraId="55BCABF7" w14:textId="6B5552C9" w:rsidR="001A1E06" w:rsidRPr="00171639" w:rsidRDefault="001A1E06" w:rsidP="003F17F3">
      <w:pPr>
        <w:spacing w:line="240" w:lineRule="auto"/>
        <w:rPr>
          <w:b/>
          <w:color w:val="000000"/>
        </w:rPr>
      </w:pPr>
      <w:r w:rsidRPr="00171639">
        <w:rPr>
          <w:b/>
          <w:color w:val="000000"/>
        </w:rPr>
        <w:t>Type of Funding:</w:t>
      </w:r>
      <w:r w:rsidRPr="00171639">
        <w:rPr>
          <w:color w:val="000000"/>
        </w:rPr>
        <w:t xml:space="preserve"> </w:t>
      </w:r>
      <w:r w:rsidRPr="00171639">
        <w:rPr>
          <w:rFonts w:cs="Tahoma"/>
          <w:color w:val="000000"/>
        </w:rPr>
        <w:t>Grants will be made for general operating costs and we will not require a program specific budget. However, we ask that you use the narrative section of your proposal to present how your organization or project intends to</w:t>
      </w:r>
      <w:r w:rsidR="00735D11" w:rsidRPr="00171639">
        <w:rPr>
          <w:rFonts w:cs="Tahoma"/>
          <w:color w:val="000000"/>
        </w:rPr>
        <w:t xml:space="preserve"> or does</w:t>
      </w:r>
      <w:r w:rsidR="00B0598A" w:rsidRPr="00171639">
        <w:rPr>
          <w:rFonts w:cs="Tahoma"/>
          <w:color w:val="000000"/>
        </w:rPr>
        <w:t xml:space="preserve"> </w:t>
      </w:r>
      <w:r w:rsidRPr="00171639">
        <w:rPr>
          <w:rFonts w:cs="Tahoma"/>
          <w:color w:val="000000"/>
        </w:rPr>
        <w:t>address</w:t>
      </w:r>
      <w:r w:rsidR="00542A52">
        <w:rPr>
          <w:rFonts w:cs="Tahoma"/>
          <w:color w:val="000000"/>
        </w:rPr>
        <w:t xml:space="preserve"> either or both</w:t>
      </w:r>
      <w:r w:rsidRPr="00171639">
        <w:rPr>
          <w:rFonts w:cs="Tahoma"/>
          <w:color w:val="000000"/>
        </w:rPr>
        <w:t xml:space="preserve"> gender justice and healing. </w:t>
      </w:r>
    </w:p>
    <w:p w14:paraId="421DF500" w14:textId="77777777" w:rsidR="008B6CF2" w:rsidRPr="00171639" w:rsidRDefault="008B6CF2" w:rsidP="003F17F3">
      <w:pPr>
        <w:spacing w:line="240" w:lineRule="auto"/>
        <w:contextualSpacing/>
        <w:rPr>
          <w:b/>
          <w:color w:val="000000"/>
        </w:rPr>
      </w:pPr>
    </w:p>
    <w:p w14:paraId="124CEBC7" w14:textId="19682AFC" w:rsidR="008B6CF2" w:rsidRPr="00171639" w:rsidRDefault="008B6CF2" w:rsidP="003F17F3">
      <w:pPr>
        <w:spacing w:line="240" w:lineRule="auto"/>
        <w:contextualSpacing/>
        <w:rPr>
          <w:b/>
          <w:color w:val="000000"/>
        </w:rPr>
      </w:pPr>
      <w:r w:rsidRPr="00171639">
        <w:rPr>
          <w:b/>
          <w:color w:val="000000"/>
        </w:rPr>
        <w:t xml:space="preserve">Focus: </w:t>
      </w:r>
      <w:r w:rsidRPr="00171639">
        <w:rPr>
          <w:color w:val="000000"/>
        </w:rPr>
        <w:t>Gender Justice &amp; Healing</w:t>
      </w:r>
      <w:r w:rsidR="00C05CF1">
        <w:rPr>
          <w:color w:val="000000"/>
        </w:rPr>
        <w:t xml:space="preserve"> (</w:t>
      </w:r>
      <w:r w:rsidR="00D94B08">
        <w:rPr>
          <w:color w:val="000000"/>
        </w:rPr>
        <w:t>programs can focus on either or both components</w:t>
      </w:r>
      <w:r w:rsidR="00C05CF1">
        <w:rPr>
          <w:color w:val="000000"/>
        </w:rPr>
        <w:t>)</w:t>
      </w:r>
    </w:p>
    <w:p w14:paraId="2BFDDE8D" w14:textId="77777777" w:rsidR="008B6CF2" w:rsidRPr="00171639" w:rsidRDefault="008B6CF2" w:rsidP="003F17F3">
      <w:pPr>
        <w:spacing w:line="240" w:lineRule="auto"/>
        <w:contextualSpacing/>
        <w:rPr>
          <w:color w:val="000000"/>
        </w:rPr>
      </w:pPr>
    </w:p>
    <w:p w14:paraId="49AC9320" w14:textId="69A496AF" w:rsidR="00785B94" w:rsidRDefault="008B6CF2" w:rsidP="003F17F3">
      <w:pPr>
        <w:spacing w:line="240" w:lineRule="auto"/>
        <w:rPr>
          <w:rFonts w:cs="Calibri"/>
        </w:rPr>
      </w:pPr>
      <w:r w:rsidRPr="00171639">
        <w:rPr>
          <w:b/>
          <w:color w:val="000000"/>
        </w:rPr>
        <w:t>Key Partners:</w:t>
      </w:r>
      <w:r w:rsidRPr="00171639">
        <w:rPr>
          <w:color w:val="000000"/>
        </w:rPr>
        <w:t xml:space="preserve"> NewMexicoWomen.Org’s 2017 grant making is focused on organizations and programs that are working on gender justice and healing in New Mexico. </w:t>
      </w:r>
      <w:r w:rsidRPr="00171639">
        <w:rPr>
          <w:rFonts w:cs="Calibri"/>
        </w:rPr>
        <w:t xml:space="preserve">In our work for gender equity and social change in New Mexico, it is </w:t>
      </w:r>
      <w:r w:rsidR="00D105EB">
        <w:rPr>
          <w:rFonts w:cs="Calibri"/>
        </w:rPr>
        <w:t>important</w:t>
      </w:r>
      <w:r w:rsidRPr="00171639">
        <w:rPr>
          <w:rFonts w:cs="Calibri"/>
        </w:rPr>
        <w:t xml:space="preserve"> to </w:t>
      </w:r>
      <w:r w:rsidR="00785B94">
        <w:rPr>
          <w:rFonts w:cs="Calibri"/>
        </w:rPr>
        <w:t>understand</w:t>
      </w:r>
      <w:r w:rsidR="008E4050">
        <w:rPr>
          <w:rFonts w:cs="Calibri"/>
        </w:rPr>
        <w:t xml:space="preserve"> </w:t>
      </w:r>
      <w:r w:rsidRPr="00171639">
        <w:rPr>
          <w:rFonts w:cs="Calibri"/>
        </w:rPr>
        <w:t xml:space="preserve">which communities are most impacted by the social and structural determinants of health and economic </w:t>
      </w:r>
      <w:r w:rsidR="000015AC">
        <w:rPr>
          <w:rFonts w:cs="Calibri"/>
        </w:rPr>
        <w:t>in</w:t>
      </w:r>
      <w:r w:rsidRPr="00171639">
        <w:rPr>
          <w:rFonts w:cs="Calibri"/>
        </w:rPr>
        <w:t xml:space="preserve">equity described above. This then helps us develop priorities and grant making in line with community needs. </w:t>
      </w:r>
    </w:p>
    <w:p w14:paraId="684E6D89" w14:textId="77777777" w:rsidR="00785B94" w:rsidRDefault="00785B94" w:rsidP="003F17F3">
      <w:pPr>
        <w:spacing w:line="240" w:lineRule="auto"/>
        <w:rPr>
          <w:rFonts w:cs="Calibri"/>
        </w:rPr>
      </w:pPr>
    </w:p>
    <w:p w14:paraId="454F95F9" w14:textId="36867BB2" w:rsidR="008B6CF2" w:rsidRPr="00171639" w:rsidRDefault="005C6BFB" w:rsidP="003F17F3">
      <w:pPr>
        <w:spacing w:line="240" w:lineRule="auto"/>
        <w:rPr>
          <w:rFonts w:cs="Calibri"/>
        </w:rPr>
      </w:pPr>
      <w:r>
        <w:rPr>
          <w:rFonts w:cs="Calibri"/>
        </w:rPr>
        <w:t>Based on</w:t>
      </w:r>
      <w:r w:rsidR="00EF3F73">
        <w:rPr>
          <w:rFonts w:cs="Calibri"/>
        </w:rPr>
        <w:t xml:space="preserve"> our analysis of </w:t>
      </w:r>
      <w:r>
        <w:rPr>
          <w:rFonts w:cs="Calibri"/>
        </w:rPr>
        <w:t>communities that are</w:t>
      </w:r>
      <w:r w:rsidR="00EF3F73">
        <w:rPr>
          <w:rFonts w:cs="Calibri"/>
        </w:rPr>
        <w:t xml:space="preserve"> most impacted, </w:t>
      </w:r>
      <w:r w:rsidR="008B6CF2" w:rsidRPr="00B97D46">
        <w:rPr>
          <w:rFonts w:cs="Calibri"/>
          <w:i/>
        </w:rPr>
        <w:t>Gender Justice &amp; Healing</w:t>
      </w:r>
      <w:r w:rsidR="008B6CF2" w:rsidRPr="00171639">
        <w:rPr>
          <w:rFonts w:cs="Calibri"/>
        </w:rPr>
        <w:t xml:space="preserve"> grants will </w:t>
      </w:r>
      <w:r w:rsidR="008B6CF2" w:rsidRPr="00171639">
        <w:rPr>
          <w:color w:val="000000"/>
        </w:rPr>
        <w:t>primarily be directed to organizations led by or serving women and girls of color and women and girls in low income and rural communities across New Mexico</w:t>
      </w:r>
      <w:r w:rsidR="008B6CF2" w:rsidRPr="00171639">
        <w:rPr>
          <w:rFonts w:cs="Calibri"/>
        </w:rPr>
        <w:t>. Additionally, programs</w:t>
      </w:r>
      <w:r w:rsidR="004054F2" w:rsidRPr="00171639">
        <w:rPr>
          <w:rFonts w:cs="Calibri"/>
        </w:rPr>
        <w:t xml:space="preserve"> serving</w:t>
      </w:r>
      <w:r w:rsidR="008B6CF2" w:rsidRPr="00171639">
        <w:rPr>
          <w:rFonts w:cs="Calibri"/>
        </w:rPr>
        <w:t xml:space="preserve"> immigrant women</w:t>
      </w:r>
      <w:r w:rsidR="004054F2" w:rsidRPr="00171639">
        <w:rPr>
          <w:rFonts w:cs="Calibri"/>
        </w:rPr>
        <w:t xml:space="preserve"> and girls</w:t>
      </w:r>
      <w:r w:rsidR="008B6CF2" w:rsidRPr="00171639">
        <w:rPr>
          <w:rFonts w:cs="Calibri"/>
        </w:rPr>
        <w:t xml:space="preserve"> and the LGBTQ community are also considered a priority. Finally, we know the deeply detrimental impact of patriarchy and rigid gender roles upon men and boys themselves—and the corollary impacts upon women and girls. In acknowledgement of that, </w:t>
      </w:r>
      <w:r w:rsidR="00735D11" w:rsidRPr="00171639">
        <w:rPr>
          <w:rFonts w:cs="Calibri"/>
        </w:rPr>
        <w:t xml:space="preserve">some funds </w:t>
      </w:r>
      <w:r w:rsidR="008B6CF2" w:rsidRPr="00171639">
        <w:rPr>
          <w:rFonts w:cs="Calibri"/>
        </w:rPr>
        <w:t>will be available for programming</w:t>
      </w:r>
      <w:r>
        <w:rPr>
          <w:rFonts w:cs="Calibri"/>
        </w:rPr>
        <w:t xml:space="preserve"> that addresses concepts of </w:t>
      </w:r>
      <w:r w:rsidR="008B6CF2" w:rsidRPr="00171639">
        <w:rPr>
          <w:rFonts w:cs="Calibri"/>
        </w:rPr>
        <w:t>healthy masculinity</w:t>
      </w:r>
      <w:r>
        <w:rPr>
          <w:rFonts w:cs="Calibri"/>
        </w:rPr>
        <w:t xml:space="preserve">, </w:t>
      </w:r>
      <w:r w:rsidR="008B6CF2" w:rsidRPr="00171639">
        <w:rPr>
          <w:rFonts w:cs="Calibri"/>
        </w:rPr>
        <w:t>misogyny</w:t>
      </w:r>
      <w:r>
        <w:rPr>
          <w:rFonts w:cs="Calibri"/>
        </w:rPr>
        <w:t>,</w:t>
      </w:r>
      <w:r w:rsidR="008B6CF2" w:rsidRPr="00171639">
        <w:rPr>
          <w:rFonts w:cs="Calibri"/>
        </w:rPr>
        <w:t xml:space="preserve"> and patriarchy with men and boys.  </w:t>
      </w:r>
    </w:p>
    <w:p w14:paraId="193947A1" w14:textId="77777777" w:rsidR="008B6CF2" w:rsidRPr="00171639" w:rsidRDefault="008B6CF2" w:rsidP="003F17F3">
      <w:pPr>
        <w:spacing w:line="240" w:lineRule="auto"/>
        <w:contextualSpacing/>
        <w:rPr>
          <w:rFonts w:cs="Tahoma"/>
          <w:color w:val="000000"/>
        </w:rPr>
      </w:pPr>
    </w:p>
    <w:p w14:paraId="457D9A9E" w14:textId="77777777" w:rsidR="008B6CF2" w:rsidRPr="00171639" w:rsidRDefault="008B6CF2" w:rsidP="003F17F3">
      <w:pPr>
        <w:spacing w:line="240" w:lineRule="auto"/>
        <w:contextualSpacing/>
        <w:rPr>
          <w:rFonts w:cs="Tahoma"/>
          <w:b/>
          <w:color w:val="000000"/>
        </w:rPr>
      </w:pPr>
      <w:r w:rsidRPr="00171639">
        <w:rPr>
          <w:rFonts w:cs="Tahoma"/>
          <w:b/>
          <w:color w:val="000000"/>
        </w:rPr>
        <w:t>Directions:</w:t>
      </w:r>
    </w:p>
    <w:p w14:paraId="3D62C4FD" w14:textId="12832ACA" w:rsidR="00F963CD" w:rsidRPr="00EF3F73" w:rsidRDefault="00826E6D" w:rsidP="003F17F3">
      <w:pPr>
        <w:spacing w:line="240" w:lineRule="auto"/>
        <w:contextualSpacing/>
        <w:rPr>
          <w:rFonts w:cs="Tahoma"/>
          <w:color w:val="000000"/>
        </w:rPr>
      </w:pPr>
      <w:r w:rsidRPr="00171639">
        <w:rPr>
          <w:rFonts w:cs="Tahoma"/>
          <w:color w:val="000000"/>
        </w:rPr>
        <w:t xml:space="preserve">To be considered for this grant opportunity, follow the instructions below, returning the Organization General Information Cover Page along with </w:t>
      </w:r>
      <w:r w:rsidR="004F0D37" w:rsidRPr="00171639">
        <w:rPr>
          <w:rFonts w:cs="Tahoma"/>
          <w:color w:val="000000"/>
        </w:rPr>
        <w:t xml:space="preserve">required </w:t>
      </w:r>
      <w:r w:rsidRPr="00171639">
        <w:rPr>
          <w:rFonts w:cs="Tahoma"/>
          <w:color w:val="000000"/>
        </w:rPr>
        <w:t>attachments</w:t>
      </w:r>
      <w:r w:rsidR="00B97D46">
        <w:rPr>
          <w:rFonts w:cs="Tahoma"/>
          <w:color w:val="000000"/>
        </w:rPr>
        <w:t xml:space="preserve"> (Proposal Narrative, Organization Budget, and List of Board of Directors with Contact Information)</w:t>
      </w:r>
      <w:r w:rsidR="0043467F">
        <w:rPr>
          <w:rFonts w:cs="Tahoma"/>
          <w:color w:val="000000"/>
        </w:rPr>
        <w:t>.</w:t>
      </w:r>
      <w:r w:rsidR="001A1E06" w:rsidRPr="00171639">
        <w:rPr>
          <w:rFonts w:cs="Tahoma"/>
          <w:color w:val="000000"/>
        </w:rPr>
        <w:t xml:space="preserve"> </w:t>
      </w:r>
      <w:r w:rsidR="00EF3F73">
        <w:rPr>
          <w:rFonts w:cs="Tahoma"/>
          <w:color w:val="000000"/>
        </w:rPr>
        <w:t>A</w:t>
      </w:r>
      <w:r w:rsidRPr="00171639">
        <w:rPr>
          <w:rFonts w:cs="Tahoma"/>
          <w:color w:val="000000"/>
        </w:rPr>
        <w:t>pplicants will be notified of thei</w:t>
      </w:r>
      <w:r w:rsidR="00F963CD" w:rsidRPr="00171639">
        <w:rPr>
          <w:rFonts w:cs="Tahoma"/>
          <w:color w:val="000000"/>
        </w:rPr>
        <w:t xml:space="preserve">r status </w:t>
      </w:r>
      <w:r w:rsidR="00232DB9" w:rsidRPr="00171639">
        <w:rPr>
          <w:rFonts w:cs="Tahoma"/>
          <w:color w:val="000000"/>
        </w:rPr>
        <w:t>by the end of February, 2017</w:t>
      </w:r>
      <w:r w:rsidR="008C5447" w:rsidRPr="00400F26">
        <w:rPr>
          <w:rFonts w:cs="Tahoma"/>
          <w:color w:val="000000"/>
        </w:rPr>
        <w:t xml:space="preserve">. </w:t>
      </w:r>
      <w:r w:rsidR="00F963CD" w:rsidRPr="00171639">
        <w:rPr>
          <w:rFonts w:cs="Tahoma"/>
          <w:color w:val="000000"/>
        </w:rPr>
        <w:t xml:space="preserve">Please complete and email the  proposal to: </w:t>
      </w:r>
      <w:hyperlink r:id="rId9" w:history="1">
        <w:r w:rsidR="004F0D37" w:rsidRPr="00171639">
          <w:rPr>
            <w:rStyle w:val="Hyperlink"/>
            <w:rFonts w:cs="Tahoma"/>
          </w:rPr>
          <w:t>nmwogrants@nmcf.org</w:t>
        </w:r>
      </w:hyperlink>
      <w:r w:rsidR="00F963CD" w:rsidRPr="00171639">
        <w:rPr>
          <w:rFonts w:cs="Tahoma"/>
          <w:color w:val="000000"/>
        </w:rPr>
        <w:t>.</w:t>
      </w:r>
      <w:r w:rsidR="008B6CF2" w:rsidRPr="00171639">
        <w:rPr>
          <w:rFonts w:cs="Tahoma"/>
          <w:color w:val="000000"/>
        </w:rPr>
        <w:t xml:space="preserve"> </w:t>
      </w:r>
      <w:r w:rsidR="00F963CD" w:rsidRPr="00171639">
        <w:rPr>
          <w:rFonts w:cs="Tahoma"/>
          <w:color w:val="000000"/>
        </w:rPr>
        <w:t xml:space="preserve">If you are unable to email, please mail </w:t>
      </w:r>
      <w:r w:rsidR="00701045" w:rsidRPr="00171639">
        <w:rPr>
          <w:rFonts w:cs="Tahoma"/>
          <w:color w:val="000000"/>
        </w:rPr>
        <w:t xml:space="preserve">your printed </w:t>
      </w:r>
      <w:r w:rsidR="00F963CD" w:rsidRPr="00171639">
        <w:rPr>
          <w:rFonts w:cs="Tahoma"/>
          <w:color w:val="000000"/>
        </w:rPr>
        <w:t>proposal and a</w:t>
      </w:r>
      <w:r w:rsidR="00C457AF" w:rsidRPr="00171639">
        <w:rPr>
          <w:rFonts w:cs="Tahoma"/>
          <w:color w:val="000000"/>
        </w:rPr>
        <w:t>ll attachments to: NewMexicoWomen.Org</w:t>
      </w:r>
      <w:r w:rsidR="00F963CD" w:rsidRPr="00171639">
        <w:rPr>
          <w:rFonts w:cs="Tahoma"/>
          <w:color w:val="000000"/>
        </w:rPr>
        <w:t>, New Mexico Community Foundation,</w:t>
      </w:r>
      <w:r w:rsidR="008B6CF2" w:rsidRPr="00171639">
        <w:rPr>
          <w:rFonts w:cs="Tahoma"/>
          <w:color w:val="000000"/>
        </w:rPr>
        <w:t xml:space="preserve"> 135 W. Palace Ave. Suite 301, Santa Fe, NM 87501</w:t>
      </w:r>
      <w:r w:rsidR="00F963CD" w:rsidRPr="00171639">
        <w:rPr>
          <w:rFonts w:cs="Tahoma"/>
          <w:color w:val="000000"/>
        </w:rPr>
        <w:t xml:space="preserve">. Proposals that are mailed must be received </w:t>
      </w:r>
      <w:r w:rsidR="001B3B20" w:rsidRPr="00171639">
        <w:rPr>
          <w:rFonts w:cs="Tahoma"/>
          <w:color w:val="000000"/>
        </w:rPr>
        <w:t xml:space="preserve">on or before </w:t>
      </w:r>
      <w:r w:rsidR="00C5291D" w:rsidRPr="00171639">
        <w:rPr>
          <w:rFonts w:cs="Tahoma"/>
          <w:color w:val="000000"/>
        </w:rPr>
        <w:t>January 27, 2017 at 5pm MST</w:t>
      </w:r>
      <w:r w:rsidR="001B3B20" w:rsidRPr="00171639">
        <w:rPr>
          <w:rFonts w:cs="Tahoma"/>
          <w:color w:val="000000"/>
        </w:rPr>
        <w:t>.</w:t>
      </w:r>
      <w:r w:rsidR="00EF3F73">
        <w:rPr>
          <w:rFonts w:cs="Tahoma"/>
          <w:color w:val="000000"/>
        </w:rPr>
        <w:t xml:space="preserve"> </w:t>
      </w:r>
      <w:r w:rsidR="00F963CD" w:rsidRPr="00171639">
        <w:rPr>
          <w:rFonts w:cs="Tahoma"/>
          <w:color w:val="000000"/>
        </w:rPr>
        <w:t>Questions regarding this Request for Proposal should be directed to</w:t>
      </w:r>
      <w:r w:rsidR="00400F26">
        <w:rPr>
          <w:rFonts w:cs="Tahoma"/>
          <w:color w:val="000000"/>
        </w:rPr>
        <w:t xml:space="preserve"> Fatima van Hattum at</w:t>
      </w:r>
      <w:r w:rsidR="00F963CD" w:rsidRPr="00171639">
        <w:rPr>
          <w:rFonts w:cs="Tahoma"/>
          <w:color w:val="000000"/>
        </w:rPr>
        <w:t xml:space="preserve">: </w:t>
      </w:r>
      <w:hyperlink r:id="rId10" w:history="1">
        <w:r w:rsidR="008C5447" w:rsidRPr="00171639">
          <w:rPr>
            <w:rStyle w:val="Hyperlink"/>
            <w:rFonts w:cs="Tahoma"/>
          </w:rPr>
          <w:t>nmwogrants@nmcf.org</w:t>
        </w:r>
      </w:hyperlink>
      <w:r w:rsidR="005C6BFB">
        <w:rPr>
          <w:rFonts w:cs="Tahoma"/>
          <w:color w:val="000000"/>
        </w:rPr>
        <w:t>.</w:t>
      </w:r>
      <w:r w:rsidR="00F963CD" w:rsidRPr="00171639">
        <w:rPr>
          <w:rFonts w:cs="Tahoma"/>
          <w:color w:val="000000"/>
          <w:sz w:val="20"/>
          <w:szCs w:val="20"/>
        </w:rPr>
        <w:br w:type="page"/>
      </w:r>
    </w:p>
    <w:p w14:paraId="112C059D" w14:textId="77777777" w:rsidR="00F15DD1" w:rsidRPr="00B97D46" w:rsidRDefault="00F15DD1" w:rsidP="003F17F3">
      <w:pPr>
        <w:spacing w:line="240" w:lineRule="auto"/>
        <w:rPr>
          <w:b/>
          <w:sz w:val="20"/>
          <w:szCs w:val="20"/>
          <w:u w:val="single"/>
        </w:rPr>
      </w:pPr>
      <w:r w:rsidRPr="00B97D46">
        <w:rPr>
          <w:b/>
          <w:sz w:val="20"/>
          <w:szCs w:val="20"/>
          <w:u w:val="single"/>
        </w:rPr>
        <w:lastRenderedPageBreak/>
        <w:t xml:space="preserve">Organization General Information Cover Page </w:t>
      </w:r>
    </w:p>
    <w:p w14:paraId="60E01A7F" w14:textId="77777777" w:rsidR="00DA3395" w:rsidRPr="00171639" w:rsidRDefault="00DA3395" w:rsidP="003F17F3">
      <w:pPr>
        <w:spacing w:line="240" w:lineRule="auto"/>
        <w:rPr>
          <w:rFonts w:cs="Tahoma"/>
          <w:color w:val="000000"/>
          <w:sz w:val="20"/>
          <w:szCs w:val="20"/>
        </w:rPr>
      </w:pPr>
    </w:p>
    <w:p w14:paraId="10655866" w14:textId="77777777" w:rsidR="00F15DD1" w:rsidRPr="00171639" w:rsidRDefault="00F15DD1" w:rsidP="003F17F3">
      <w:pPr>
        <w:spacing w:line="240" w:lineRule="auto"/>
        <w:rPr>
          <w:sz w:val="20"/>
          <w:szCs w:val="20"/>
        </w:rPr>
      </w:pPr>
      <w:r w:rsidRPr="00171639">
        <w:rPr>
          <w:sz w:val="20"/>
          <w:szCs w:val="20"/>
        </w:rPr>
        <w:t xml:space="preserve">Organization Name: </w:t>
      </w:r>
      <w:r w:rsidRPr="00171639">
        <w:rPr>
          <w:sz w:val="20"/>
          <w:szCs w:val="20"/>
        </w:rPr>
        <w:fldChar w:fldCharType="begin">
          <w:ffData>
            <w:name w:val="Text1"/>
            <w:enabled/>
            <w:calcOnExit w:val="0"/>
            <w:textInput/>
          </w:ffData>
        </w:fldChar>
      </w:r>
      <w:bookmarkStart w:id="1" w:name="Text1"/>
      <w:r w:rsidRPr="00171639">
        <w:rPr>
          <w:sz w:val="20"/>
          <w:szCs w:val="20"/>
        </w:rPr>
        <w:instrText xml:space="preserve"> FORMTEXT </w:instrText>
      </w:r>
      <w:r w:rsidRPr="00171639">
        <w:rPr>
          <w:sz w:val="20"/>
          <w:szCs w:val="20"/>
        </w:rPr>
      </w:r>
      <w:r w:rsidRPr="00171639">
        <w:rPr>
          <w:sz w:val="20"/>
          <w:szCs w:val="20"/>
        </w:rPr>
        <w:fldChar w:fldCharType="separate"/>
      </w:r>
      <w:r w:rsidRPr="00171639">
        <w:rPr>
          <w:noProof/>
          <w:sz w:val="20"/>
          <w:szCs w:val="20"/>
        </w:rPr>
        <w:t> </w:t>
      </w:r>
      <w:r w:rsidRPr="00171639">
        <w:rPr>
          <w:noProof/>
          <w:sz w:val="20"/>
          <w:szCs w:val="20"/>
        </w:rPr>
        <w:t> </w:t>
      </w:r>
      <w:r w:rsidRPr="00171639">
        <w:rPr>
          <w:noProof/>
          <w:sz w:val="20"/>
          <w:szCs w:val="20"/>
        </w:rPr>
        <w:t> </w:t>
      </w:r>
      <w:r w:rsidRPr="00171639">
        <w:rPr>
          <w:noProof/>
          <w:sz w:val="20"/>
          <w:szCs w:val="20"/>
        </w:rPr>
        <w:t> </w:t>
      </w:r>
      <w:r w:rsidRPr="00171639">
        <w:rPr>
          <w:noProof/>
          <w:sz w:val="20"/>
          <w:szCs w:val="20"/>
        </w:rPr>
        <w:t> </w:t>
      </w:r>
      <w:r w:rsidRPr="00171639">
        <w:rPr>
          <w:sz w:val="20"/>
          <w:szCs w:val="20"/>
        </w:rPr>
        <w:fldChar w:fldCharType="end"/>
      </w:r>
      <w:bookmarkEnd w:id="1"/>
    </w:p>
    <w:p w14:paraId="1AFD07DD" w14:textId="77777777" w:rsidR="00F15DD1" w:rsidRPr="00171639" w:rsidRDefault="00F15DD1" w:rsidP="003F17F3">
      <w:pPr>
        <w:spacing w:line="240" w:lineRule="auto"/>
        <w:rPr>
          <w:sz w:val="20"/>
          <w:szCs w:val="20"/>
        </w:rPr>
      </w:pPr>
    </w:p>
    <w:p w14:paraId="782375B5" w14:textId="77777777" w:rsidR="00F15DD1" w:rsidRPr="00171639" w:rsidRDefault="00F15DD1" w:rsidP="003F17F3">
      <w:pPr>
        <w:spacing w:line="240" w:lineRule="auto"/>
        <w:rPr>
          <w:sz w:val="20"/>
          <w:szCs w:val="20"/>
        </w:rPr>
      </w:pPr>
      <w:r w:rsidRPr="00171639">
        <w:rPr>
          <w:sz w:val="20"/>
          <w:szCs w:val="20"/>
        </w:rPr>
        <w:t xml:space="preserve">Organization Address: </w:t>
      </w:r>
      <w:r w:rsidRPr="00171639">
        <w:rPr>
          <w:sz w:val="20"/>
          <w:szCs w:val="20"/>
        </w:rPr>
        <w:fldChar w:fldCharType="begin">
          <w:ffData>
            <w:name w:val="Text2"/>
            <w:enabled/>
            <w:calcOnExit w:val="0"/>
            <w:textInput/>
          </w:ffData>
        </w:fldChar>
      </w:r>
      <w:bookmarkStart w:id="2" w:name="Text2"/>
      <w:r w:rsidRPr="00171639">
        <w:rPr>
          <w:sz w:val="20"/>
          <w:szCs w:val="20"/>
        </w:rPr>
        <w:instrText xml:space="preserve"> FORMTEXT </w:instrText>
      </w:r>
      <w:r w:rsidRPr="00171639">
        <w:rPr>
          <w:sz w:val="20"/>
          <w:szCs w:val="20"/>
        </w:rPr>
      </w:r>
      <w:r w:rsidRPr="00171639">
        <w:rPr>
          <w:sz w:val="20"/>
          <w:szCs w:val="20"/>
        </w:rPr>
        <w:fldChar w:fldCharType="separate"/>
      </w:r>
      <w:r w:rsidRPr="00171639">
        <w:rPr>
          <w:noProof/>
          <w:sz w:val="20"/>
          <w:szCs w:val="20"/>
        </w:rPr>
        <w:t> </w:t>
      </w:r>
      <w:r w:rsidRPr="00171639">
        <w:rPr>
          <w:noProof/>
          <w:sz w:val="20"/>
          <w:szCs w:val="20"/>
        </w:rPr>
        <w:t> </w:t>
      </w:r>
      <w:r w:rsidRPr="00171639">
        <w:rPr>
          <w:noProof/>
          <w:sz w:val="20"/>
          <w:szCs w:val="20"/>
        </w:rPr>
        <w:t> </w:t>
      </w:r>
      <w:r w:rsidRPr="00171639">
        <w:rPr>
          <w:noProof/>
          <w:sz w:val="20"/>
          <w:szCs w:val="20"/>
        </w:rPr>
        <w:t> </w:t>
      </w:r>
      <w:r w:rsidRPr="00171639">
        <w:rPr>
          <w:noProof/>
          <w:sz w:val="20"/>
          <w:szCs w:val="20"/>
        </w:rPr>
        <w:t> </w:t>
      </w:r>
      <w:r w:rsidRPr="00171639">
        <w:rPr>
          <w:sz w:val="20"/>
          <w:szCs w:val="20"/>
        </w:rPr>
        <w:fldChar w:fldCharType="end"/>
      </w:r>
      <w:bookmarkEnd w:id="2"/>
    </w:p>
    <w:p w14:paraId="0367AB73" w14:textId="77777777" w:rsidR="00F15DD1" w:rsidRPr="00171639" w:rsidRDefault="00F15DD1" w:rsidP="003F17F3">
      <w:pPr>
        <w:spacing w:line="240" w:lineRule="auto"/>
        <w:rPr>
          <w:sz w:val="20"/>
          <w:szCs w:val="20"/>
        </w:rPr>
      </w:pPr>
    </w:p>
    <w:p w14:paraId="3B2916A5" w14:textId="77777777" w:rsidR="00F15DD1" w:rsidRPr="00171639" w:rsidRDefault="00F15DD1" w:rsidP="003F17F3">
      <w:pPr>
        <w:spacing w:line="240" w:lineRule="auto"/>
        <w:rPr>
          <w:sz w:val="20"/>
          <w:szCs w:val="20"/>
        </w:rPr>
      </w:pPr>
      <w:r w:rsidRPr="00171639">
        <w:rPr>
          <w:sz w:val="20"/>
          <w:szCs w:val="20"/>
        </w:rPr>
        <w:t xml:space="preserve">Organization Phone Number: </w:t>
      </w:r>
      <w:r w:rsidRPr="00171639">
        <w:rPr>
          <w:sz w:val="20"/>
          <w:szCs w:val="20"/>
        </w:rPr>
        <w:fldChar w:fldCharType="begin">
          <w:ffData>
            <w:name w:val="Text3"/>
            <w:enabled/>
            <w:calcOnExit w:val="0"/>
            <w:textInput/>
          </w:ffData>
        </w:fldChar>
      </w:r>
      <w:bookmarkStart w:id="3" w:name="Text3"/>
      <w:r w:rsidRPr="00171639">
        <w:rPr>
          <w:sz w:val="20"/>
          <w:szCs w:val="20"/>
        </w:rPr>
        <w:instrText xml:space="preserve"> FORMTEXT </w:instrText>
      </w:r>
      <w:r w:rsidRPr="00171639">
        <w:rPr>
          <w:sz w:val="20"/>
          <w:szCs w:val="20"/>
        </w:rPr>
      </w:r>
      <w:r w:rsidRPr="00171639">
        <w:rPr>
          <w:sz w:val="20"/>
          <w:szCs w:val="20"/>
        </w:rPr>
        <w:fldChar w:fldCharType="separate"/>
      </w:r>
      <w:r w:rsidRPr="00171639">
        <w:rPr>
          <w:noProof/>
          <w:sz w:val="20"/>
          <w:szCs w:val="20"/>
        </w:rPr>
        <w:t> </w:t>
      </w:r>
      <w:r w:rsidRPr="00171639">
        <w:rPr>
          <w:noProof/>
          <w:sz w:val="20"/>
          <w:szCs w:val="20"/>
        </w:rPr>
        <w:t> </w:t>
      </w:r>
      <w:r w:rsidRPr="00171639">
        <w:rPr>
          <w:noProof/>
          <w:sz w:val="20"/>
          <w:szCs w:val="20"/>
        </w:rPr>
        <w:t> </w:t>
      </w:r>
      <w:r w:rsidRPr="00171639">
        <w:rPr>
          <w:noProof/>
          <w:sz w:val="20"/>
          <w:szCs w:val="20"/>
        </w:rPr>
        <w:t> </w:t>
      </w:r>
      <w:r w:rsidRPr="00171639">
        <w:rPr>
          <w:noProof/>
          <w:sz w:val="20"/>
          <w:szCs w:val="20"/>
        </w:rPr>
        <w:t> </w:t>
      </w:r>
      <w:r w:rsidRPr="00171639">
        <w:rPr>
          <w:sz w:val="20"/>
          <w:szCs w:val="20"/>
        </w:rPr>
        <w:fldChar w:fldCharType="end"/>
      </w:r>
      <w:bookmarkEnd w:id="3"/>
      <w:r w:rsidR="00111703" w:rsidRPr="00171639">
        <w:rPr>
          <w:sz w:val="20"/>
          <w:szCs w:val="20"/>
        </w:rPr>
        <w:tab/>
      </w:r>
      <w:r w:rsidR="00111703" w:rsidRPr="00171639">
        <w:rPr>
          <w:sz w:val="20"/>
          <w:szCs w:val="20"/>
        </w:rPr>
        <w:tab/>
        <w:t>Organization Web s</w:t>
      </w:r>
      <w:r w:rsidRPr="00171639">
        <w:rPr>
          <w:sz w:val="20"/>
          <w:szCs w:val="20"/>
        </w:rPr>
        <w:t xml:space="preserve">ite: </w:t>
      </w:r>
      <w:r w:rsidRPr="00171639">
        <w:rPr>
          <w:sz w:val="20"/>
          <w:szCs w:val="20"/>
        </w:rPr>
        <w:fldChar w:fldCharType="begin">
          <w:ffData>
            <w:name w:val="Text4"/>
            <w:enabled/>
            <w:calcOnExit w:val="0"/>
            <w:textInput/>
          </w:ffData>
        </w:fldChar>
      </w:r>
      <w:bookmarkStart w:id="4" w:name="Text4"/>
      <w:r w:rsidRPr="00171639">
        <w:rPr>
          <w:sz w:val="20"/>
          <w:szCs w:val="20"/>
        </w:rPr>
        <w:instrText xml:space="preserve"> FORMTEXT </w:instrText>
      </w:r>
      <w:r w:rsidRPr="00171639">
        <w:rPr>
          <w:sz w:val="20"/>
          <w:szCs w:val="20"/>
        </w:rPr>
      </w:r>
      <w:r w:rsidRPr="00171639">
        <w:rPr>
          <w:sz w:val="20"/>
          <w:szCs w:val="20"/>
        </w:rPr>
        <w:fldChar w:fldCharType="separate"/>
      </w:r>
      <w:r w:rsidRPr="00171639">
        <w:rPr>
          <w:noProof/>
          <w:sz w:val="20"/>
          <w:szCs w:val="20"/>
        </w:rPr>
        <w:t> </w:t>
      </w:r>
      <w:r w:rsidRPr="00171639">
        <w:rPr>
          <w:noProof/>
          <w:sz w:val="20"/>
          <w:szCs w:val="20"/>
        </w:rPr>
        <w:t> </w:t>
      </w:r>
      <w:r w:rsidRPr="00171639">
        <w:rPr>
          <w:noProof/>
          <w:sz w:val="20"/>
          <w:szCs w:val="20"/>
        </w:rPr>
        <w:t> </w:t>
      </w:r>
      <w:r w:rsidRPr="00171639">
        <w:rPr>
          <w:noProof/>
          <w:sz w:val="20"/>
          <w:szCs w:val="20"/>
        </w:rPr>
        <w:t> </w:t>
      </w:r>
      <w:r w:rsidRPr="00171639">
        <w:rPr>
          <w:noProof/>
          <w:sz w:val="20"/>
          <w:szCs w:val="20"/>
        </w:rPr>
        <w:t> </w:t>
      </w:r>
      <w:r w:rsidRPr="00171639">
        <w:rPr>
          <w:sz w:val="20"/>
          <w:szCs w:val="20"/>
        </w:rPr>
        <w:fldChar w:fldCharType="end"/>
      </w:r>
      <w:bookmarkEnd w:id="4"/>
    </w:p>
    <w:p w14:paraId="325696CD" w14:textId="77777777" w:rsidR="00F15DD1" w:rsidRPr="00171639" w:rsidRDefault="00F15DD1" w:rsidP="003F17F3">
      <w:pPr>
        <w:spacing w:line="240" w:lineRule="auto"/>
        <w:rPr>
          <w:sz w:val="20"/>
          <w:szCs w:val="20"/>
        </w:rPr>
      </w:pPr>
    </w:p>
    <w:p w14:paraId="3EE40EAA" w14:textId="77777777" w:rsidR="00F15DD1" w:rsidRPr="00171639" w:rsidRDefault="00F15DD1" w:rsidP="003F17F3">
      <w:pPr>
        <w:spacing w:line="240" w:lineRule="auto"/>
        <w:rPr>
          <w:sz w:val="20"/>
          <w:szCs w:val="20"/>
        </w:rPr>
      </w:pPr>
      <w:r w:rsidRPr="00171639">
        <w:rPr>
          <w:sz w:val="20"/>
          <w:szCs w:val="20"/>
        </w:rPr>
        <w:t xml:space="preserve">Executive Director: </w:t>
      </w:r>
      <w:r w:rsidRPr="00171639">
        <w:rPr>
          <w:sz w:val="20"/>
          <w:szCs w:val="20"/>
        </w:rPr>
        <w:fldChar w:fldCharType="begin">
          <w:ffData>
            <w:name w:val="Text6"/>
            <w:enabled/>
            <w:calcOnExit w:val="0"/>
            <w:textInput/>
          </w:ffData>
        </w:fldChar>
      </w:r>
      <w:bookmarkStart w:id="5" w:name="Text6"/>
      <w:r w:rsidRPr="00171639">
        <w:rPr>
          <w:sz w:val="20"/>
          <w:szCs w:val="20"/>
        </w:rPr>
        <w:instrText xml:space="preserve"> FORMTEXT </w:instrText>
      </w:r>
      <w:r w:rsidRPr="00171639">
        <w:rPr>
          <w:sz w:val="20"/>
          <w:szCs w:val="20"/>
        </w:rPr>
      </w:r>
      <w:r w:rsidRPr="00171639">
        <w:rPr>
          <w:sz w:val="20"/>
          <w:szCs w:val="20"/>
        </w:rPr>
        <w:fldChar w:fldCharType="separate"/>
      </w:r>
      <w:r w:rsidRPr="00171639">
        <w:rPr>
          <w:noProof/>
          <w:sz w:val="20"/>
          <w:szCs w:val="20"/>
        </w:rPr>
        <w:t> </w:t>
      </w:r>
      <w:r w:rsidRPr="00171639">
        <w:rPr>
          <w:noProof/>
          <w:sz w:val="20"/>
          <w:szCs w:val="20"/>
        </w:rPr>
        <w:t> </w:t>
      </w:r>
      <w:r w:rsidRPr="00171639">
        <w:rPr>
          <w:noProof/>
          <w:sz w:val="20"/>
          <w:szCs w:val="20"/>
        </w:rPr>
        <w:t> </w:t>
      </w:r>
      <w:r w:rsidRPr="00171639">
        <w:rPr>
          <w:noProof/>
          <w:sz w:val="20"/>
          <w:szCs w:val="20"/>
        </w:rPr>
        <w:t> </w:t>
      </w:r>
      <w:r w:rsidRPr="00171639">
        <w:rPr>
          <w:noProof/>
          <w:sz w:val="20"/>
          <w:szCs w:val="20"/>
        </w:rPr>
        <w:t> </w:t>
      </w:r>
      <w:r w:rsidRPr="00171639">
        <w:rPr>
          <w:sz w:val="20"/>
          <w:szCs w:val="20"/>
        </w:rPr>
        <w:fldChar w:fldCharType="end"/>
      </w:r>
      <w:bookmarkEnd w:id="5"/>
      <w:r w:rsidRPr="00171639">
        <w:rPr>
          <w:sz w:val="20"/>
          <w:szCs w:val="20"/>
        </w:rPr>
        <w:tab/>
      </w:r>
      <w:r w:rsidRPr="00171639">
        <w:rPr>
          <w:sz w:val="20"/>
          <w:szCs w:val="20"/>
        </w:rPr>
        <w:tab/>
      </w:r>
      <w:r w:rsidRPr="00171639">
        <w:rPr>
          <w:sz w:val="20"/>
          <w:szCs w:val="20"/>
        </w:rPr>
        <w:tab/>
      </w:r>
      <w:r w:rsidRPr="00171639">
        <w:rPr>
          <w:sz w:val="20"/>
          <w:szCs w:val="20"/>
        </w:rPr>
        <w:tab/>
        <w:t>ED Contact E</w:t>
      </w:r>
      <w:r w:rsidR="00111703" w:rsidRPr="00171639">
        <w:rPr>
          <w:sz w:val="20"/>
          <w:szCs w:val="20"/>
        </w:rPr>
        <w:t>-</w:t>
      </w:r>
      <w:r w:rsidRPr="00171639">
        <w:rPr>
          <w:sz w:val="20"/>
          <w:szCs w:val="20"/>
        </w:rPr>
        <w:t xml:space="preserve">mail: </w:t>
      </w:r>
      <w:r w:rsidRPr="00171639">
        <w:rPr>
          <w:sz w:val="20"/>
          <w:szCs w:val="20"/>
        </w:rPr>
        <w:fldChar w:fldCharType="begin">
          <w:ffData>
            <w:name w:val="Text5"/>
            <w:enabled/>
            <w:calcOnExit w:val="0"/>
            <w:textInput/>
          </w:ffData>
        </w:fldChar>
      </w:r>
      <w:bookmarkStart w:id="6" w:name="Text5"/>
      <w:r w:rsidRPr="00171639">
        <w:rPr>
          <w:sz w:val="20"/>
          <w:szCs w:val="20"/>
        </w:rPr>
        <w:instrText xml:space="preserve"> FORMTEXT </w:instrText>
      </w:r>
      <w:r w:rsidRPr="00171639">
        <w:rPr>
          <w:sz w:val="20"/>
          <w:szCs w:val="20"/>
        </w:rPr>
      </w:r>
      <w:r w:rsidRPr="00171639">
        <w:rPr>
          <w:sz w:val="20"/>
          <w:szCs w:val="20"/>
        </w:rPr>
        <w:fldChar w:fldCharType="separate"/>
      </w:r>
      <w:r w:rsidRPr="00171639">
        <w:rPr>
          <w:noProof/>
          <w:sz w:val="20"/>
          <w:szCs w:val="20"/>
        </w:rPr>
        <w:t> </w:t>
      </w:r>
      <w:r w:rsidRPr="00171639">
        <w:rPr>
          <w:noProof/>
          <w:sz w:val="20"/>
          <w:szCs w:val="20"/>
        </w:rPr>
        <w:t> </w:t>
      </w:r>
      <w:r w:rsidRPr="00171639">
        <w:rPr>
          <w:noProof/>
          <w:sz w:val="20"/>
          <w:szCs w:val="20"/>
        </w:rPr>
        <w:t> </w:t>
      </w:r>
      <w:r w:rsidRPr="00171639">
        <w:rPr>
          <w:noProof/>
          <w:sz w:val="20"/>
          <w:szCs w:val="20"/>
        </w:rPr>
        <w:t> </w:t>
      </w:r>
      <w:r w:rsidRPr="00171639">
        <w:rPr>
          <w:noProof/>
          <w:sz w:val="20"/>
          <w:szCs w:val="20"/>
        </w:rPr>
        <w:t> </w:t>
      </w:r>
      <w:r w:rsidRPr="00171639">
        <w:rPr>
          <w:sz w:val="20"/>
          <w:szCs w:val="20"/>
        </w:rPr>
        <w:fldChar w:fldCharType="end"/>
      </w:r>
      <w:bookmarkEnd w:id="6"/>
    </w:p>
    <w:p w14:paraId="4E136194" w14:textId="77777777" w:rsidR="00F15DD1" w:rsidRPr="00171639" w:rsidRDefault="00F15DD1" w:rsidP="003F17F3">
      <w:pPr>
        <w:spacing w:line="240" w:lineRule="auto"/>
        <w:rPr>
          <w:sz w:val="20"/>
          <w:szCs w:val="20"/>
        </w:rPr>
      </w:pPr>
    </w:p>
    <w:p w14:paraId="58935217" w14:textId="77777777" w:rsidR="00F15DD1" w:rsidRPr="00171639" w:rsidRDefault="00F15DD1" w:rsidP="003F17F3">
      <w:pPr>
        <w:spacing w:line="240" w:lineRule="auto"/>
        <w:rPr>
          <w:sz w:val="20"/>
          <w:szCs w:val="20"/>
        </w:rPr>
      </w:pPr>
      <w:r w:rsidRPr="00171639">
        <w:rPr>
          <w:sz w:val="20"/>
          <w:szCs w:val="20"/>
        </w:rPr>
        <w:t xml:space="preserve">ED Contact Phone Number: </w:t>
      </w:r>
      <w:r w:rsidRPr="00171639">
        <w:rPr>
          <w:sz w:val="20"/>
          <w:szCs w:val="20"/>
        </w:rPr>
        <w:fldChar w:fldCharType="begin">
          <w:ffData>
            <w:name w:val="Text7"/>
            <w:enabled/>
            <w:calcOnExit w:val="0"/>
            <w:textInput/>
          </w:ffData>
        </w:fldChar>
      </w:r>
      <w:bookmarkStart w:id="7" w:name="Text7"/>
      <w:r w:rsidRPr="00171639">
        <w:rPr>
          <w:sz w:val="20"/>
          <w:szCs w:val="20"/>
        </w:rPr>
        <w:instrText xml:space="preserve"> FORMTEXT </w:instrText>
      </w:r>
      <w:r w:rsidRPr="00171639">
        <w:rPr>
          <w:sz w:val="20"/>
          <w:szCs w:val="20"/>
        </w:rPr>
      </w:r>
      <w:r w:rsidRPr="00171639">
        <w:rPr>
          <w:sz w:val="20"/>
          <w:szCs w:val="20"/>
        </w:rPr>
        <w:fldChar w:fldCharType="separate"/>
      </w:r>
      <w:r w:rsidRPr="00171639">
        <w:rPr>
          <w:noProof/>
          <w:sz w:val="20"/>
          <w:szCs w:val="20"/>
        </w:rPr>
        <w:t> </w:t>
      </w:r>
      <w:r w:rsidRPr="00171639">
        <w:rPr>
          <w:noProof/>
          <w:sz w:val="20"/>
          <w:szCs w:val="20"/>
        </w:rPr>
        <w:t> </w:t>
      </w:r>
      <w:r w:rsidRPr="00171639">
        <w:rPr>
          <w:noProof/>
          <w:sz w:val="20"/>
          <w:szCs w:val="20"/>
        </w:rPr>
        <w:t> </w:t>
      </w:r>
      <w:r w:rsidRPr="00171639">
        <w:rPr>
          <w:noProof/>
          <w:sz w:val="20"/>
          <w:szCs w:val="20"/>
        </w:rPr>
        <w:t> </w:t>
      </w:r>
      <w:r w:rsidRPr="00171639">
        <w:rPr>
          <w:noProof/>
          <w:sz w:val="20"/>
          <w:szCs w:val="20"/>
        </w:rPr>
        <w:t> </w:t>
      </w:r>
      <w:r w:rsidRPr="00171639">
        <w:rPr>
          <w:sz w:val="20"/>
          <w:szCs w:val="20"/>
        </w:rPr>
        <w:fldChar w:fldCharType="end"/>
      </w:r>
      <w:bookmarkEnd w:id="7"/>
    </w:p>
    <w:p w14:paraId="26C128B4" w14:textId="77777777" w:rsidR="00F15DD1" w:rsidRPr="00171639" w:rsidRDefault="00F15DD1" w:rsidP="003F17F3">
      <w:pPr>
        <w:spacing w:line="240" w:lineRule="auto"/>
        <w:rPr>
          <w:sz w:val="20"/>
          <w:szCs w:val="20"/>
        </w:rPr>
      </w:pPr>
    </w:p>
    <w:p w14:paraId="5B434DE4" w14:textId="77777777" w:rsidR="00F15DD1" w:rsidRPr="00171639" w:rsidRDefault="00F15DD1" w:rsidP="003F17F3">
      <w:pPr>
        <w:spacing w:line="240" w:lineRule="auto"/>
        <w:rPr>
          <w:sz w:val="20"/>
          <w:szCs w:val="20"/>
        </w:rPr>
      </w:pPr>
      <w:r w:rsidRPr="00171639">
        <w:rPr>
          <w:sz w:val="20"/>
          <w:szCs w:val="20"/>
        </w:rPr>
        <w:t xml:space="preserve">Mission of Organization: </w:t>
      </w:r>
      <w:r w:rsidRPr="00171639">
        <w:rPr>
          <w:sz w:val="20"/>
          <w:szCs w:val="20"/>
        </w:rPr>
        <w:fldChar w:fldCharType="begin">
          <w:ffData>
            <w:name w:val="Text8"/>
            <w:enabled/>
            <w:calcOnExit w:val="0"/>
            <w:textInput/>
          </w:ffData>
        </w:fldChar>
      </w:r>
      <w:bookmarkStart w:id="8" w:name="Text8"/>
      <w:r w:rsidRPr="00171639">
        <w:rPr>
          <w:sz w:val="20"/>
          <w:szCs w:val="20"/>
        </w:rPr>
        <w:instrText xml:space="preserve"> FORMTEXT </w:instrText>
      </w:r>
      <w:r w:rsidRPr="00171639">
        <w:rPr>
          <w:sz w:val="20"/>
          <w:szCs w:val="20"/>
        </w:rPr>
      </w:r>
      <w:r w:rsidRPr="00171639">
        <w:rPr>
          <w:sz w:val="20"/>
          <w:szCs w:val="20"/>
        </w:rPr>
        <w:fldChar w:fldCharType="separate"/>
      </w:r>
      <w:r w:rsidRPr="00171639">
        <w:rPr>
          <w:noProof/>
          <w:sz w:val="20"/>
          <w:szCs w:val="20"/>
        </w:rPr>
        <w:t> </w:t>
      </w:r>
      <w:r w:rsidRPr="00171639">
        <w:rPr>
          <w:noProof/>
          <w:sz w:val="20"/>
          <w:szCs w:val="20"/>
        </w:rPr>
        <w:t> </w:t>
      </w:r>
      <w:r w:rsidRPr="00171639">
        <w:rPr>
          <w:noProof/>
          <w:sz w:val="20"/>
          <w:szCs w:val="20"/>
        </w:rPr>
        <w:t> </w:t>
      </w:r>
      <w:r w:rsidRPr="00171639">
        <w:rPr>
          <w:noProof/>
          <w:sz w:val="20"/>
          <w:szCs w:val="20"/>
        </w:rPr>
        <w:t> </w:t>
      </w:r>
      <w:r w:rsidRPr="00171639">
        <w:rPr>
          <w:noProof/>
          <w:sz w:val="20"/>
          <w:szCs w:val="20"/>
        </w:rPr>
        <w:t> </w:t>
      </w:r>
      <w:r w:rsidRPr="00171639">
        <w:rPr>
          <w:sz w:val="20"/>
          <w:szCs w:val="20"/>
        </w:rPr>
        <w:fldChar w:fldCharType="end"/>
      </w:r>
      <w:bookmarkEnd w:id="8"/>
    </w:p>
    <w:p w14:paraId="40100F20" w14:textId="77777777" w:rsidR="00F15DD1" w:rsidRPr="00171639" w:rsidRDefault="00F15DD1" w:rsidP="003F17F3">
      <w:pPr>
        <w:spacing w:line="240" w:lineRule="auto"/>
        <w:rPr>
          <w:sz w:val="20"/>
          <w:szCs w:val="20"/>
        </w:rPr>
      </w:pPr>
    </w:p>
    <w:p w14:paraId="43211CA9" w14:textId="77777777" w:rsidR="00F15DD1" w:rsidRPr="00171639" w:rsidRDefault="00E7759C" w:rsidP="003F17F3">
      <w:pPr>
        <w:spacing w:line="240" w:lineRule="auto"/>
        <w:rPr>
          <w:sz w:val="20"/>
          <w:szCs w:val="20"/>
        </w:rPr>
      </w:pPr>
      <w:r w:rsidRPr="00171639">
        <w:rPr>
          <w:sz w:val="20"/>
          <w:szCs w:val="20"/>
        </w:rPr>
        <w:t>Organization F</w:t>
      </w:r>
      <w:r w:rsidR="00F15DD1" w:rsidRPr="00171639">
        <w:rPr>
          <w:sz w:val="20"/>
          <w:szCs w:val="20"/>
        </w:rPr>
        <w:t xml:space="preserve">ederal ID# (EIN): </w:t>
      </w:r>
      <w:r w:rsidR="00F15DD1" w:rsidRPr="00171639">
        <w:rPr>
          <w:sz w:val="20"/>
          <w:szCs w:val="20"/>
        </w:rPr>
        <w:fldChar w:fldCharType="begin">
          <w:ffData>
            <w:name w:val="Text9"/>
            <w:enabled/>
            <w:calcOnExit w:val="0"/>
            <w:textInput/>
          </w:ffData>
        </w:fldChar>
      </w:r>
      <w:bookmarkStart w:id="9" w:name="Text9"/>
      <w:r w:rsidR="00F15DD1" w:rsidRPr="00171639">
        <w:rPr>
          <w:sz w:val="20"/>
          <w:szCs w:val="20"/>
        </w:rPr>
        <w:instrText xml:space="preserve"> FORMTEXT </w:instrText>
      </w:r>
      <w:r w:rsidR="00F15DD1" w:rsidRPr="00171639">
        <w:rPr>
          <w:sz w:val="20"/>
          <w:szCs w:val="20"/>
        </w:rPr>
      </w:r>
      <w:r w:rsidR="00F15DD1" w:rsidRPr="00171639">
        <w:rPr>
          <w:sz w:val="20"/>
          <w:szCs w:val="20"/>
        </w:rPr>
        <w:fldChar w:fldCharType="separate"/>
      </w:r>
      <w:r w:rsidR="00F15DD1" w:rsidRPr="00171639">
        <w:rPr>
          <w:noProof/>
          <w:sz w:val="20"/>
          <w:szCs w:val="20"/>
        </w:rPr>
        <w:t> </w:t>
      </w:r>
      <w:r w:rsidR="00F15DD1" w:rsidRPr="00171639">
        <w:rPr>
          <w:noProof/>
          <w:sz w:val="20"/>
          <w:szCs w:val="20"/>
        </w:rPr>
        <w:t> </w:t>
      </w:r>
      <w:r w:rsidR="00F15DD1" w:rsidRPr="00171639">
        <w:rPr>
          <w:noProof/>
          <w:sz w:val="20"/>
          <w:szCs w:val="20"/>
        </w:rPr>
        <w:t> </w:t>
      </w:r>
      <w:r w:rsidR="00F15DD1" w:rsidRPr="00171639">
        <w:rPr>
          <w:noProof/>
          <w:sz w:val="20"/>
          <w:szCs w:val="20"/>
        </w:rPr>
        <w:t> </w:t>
      </w:r>
      <w:r w:rsidR="00F15DD1" w:rsidRPr="00171639">
        <w:rPr>
          <w:noProof/>
          <w:sz w:val="20"/>
          <w:szCs w:val="20"/>
        </w:rPr>
        <w:t> </w:t>
      </w:r>
      <w:r w:rsidR="00F15DD1" w:rsidRPr="00171639">
        <w:rPr>
          <w:sz w:val="20"/>
          <w:szCs w:val="20"/>
        </w:rPr>
        <w:fldChar w:fldCharType="end"/>
      </w:r>
      <w:bookmarkEnd w:id="9"/>
      <w:r w:rsidRPr="00171639">
        <w:rPr>
          <w:sz w:val="20"/>
          <w:szCs w:val="20"/>
        </w:rPr>
        <w:t xml:space="preserve"> </w:t>
      </w:r>
      <w:r w:rsidRPr="00171639">
        <w:rPr>
          <w:sz w:val="20"/>
          <w:szCs w:val="20"/>
        </w:rPr>
        <w:tab/>
      </w:r>
      <w:r w:rsidRPr="00171639">
        <w:rPr>
          <w:sz w:val="20"/>
          <w:szCs w:val="20"/>
        </w:rPr>
        <w:tab/>
        <w:t>Organization</w:t>
      </w:r>
      <w:r w:rsidR="00F15DD1" w:rsidRPr="00171639">
        <w:rPr>
          <w:sz w:val="20"/>
          <w:szCs w:val="20"/>
        </w:rPr>
        <w:t xml:space="preserve"> Total Annual Budget: $ </w:t>
      </w:r>
      <w:r w:rsidR="00F15DD1" w:rsidRPr="00171639">
        <w:rPr>
          <w:sz w:val="20"/>
          <w:szCs w:val="20"/>
        </w:rPr>
        <w:fldChar w:fldCharType="begin">
          <w:ffData>
            <w:name w:val="Text10"/>
            <w:enabled/>
            <w:calcOnExit w:val="0"/>
            <w:textInput/>
          </w:ffData>
        </w:fldChar>
      </w:r>
      <w:bookmarkStart w:id="10" w:name="Text10"/>
      <w:r w:rsidR="00F15DD1" w:rsidRPr="00171639">
        <w:rPr>
          <w:sz w:val="20"/>
          <w:szCs w:val="20"/>
        </w:rPr>
        <w:instrText xml:space="preserve"> FORMTEXT </w:instrText>
      </w:r>
      <w:r w:rsidR="00F15DD1" w:rsidRPr="00171639">
        <w:rPr>
          <w:sz w:val="20"/>
          <w:szCs w:val="20"/>
        </w:rPr>
      </w:r>
      <w:r w:rsidR="00F15DD1" w:rsidRPr="00171639">
        <w:rPr>
          <w:sz w:val="20"/>
          <w:szCs w:val="20"/>
        </w:rPr>
        <w:fldChar w:fldCharType="separate"/>
      </w:r>
      <w:r w:rsidR="00F15DD1" w:rsidRPr="00171639">
        <w:rPr>
          <w:noProof/>
          <w:sz w:val="20"/>
          <w:szCs w:val="20"/>
        </w:rPr>
        <w:t> </w:t>
      </w:r>
      <w:r w:rsidR="00F15DD1" w:rsidRPr="00171639">
        <w:rPr>
          <w:noProof/>
          <w:sz w:val="20"/>
          <w:szCs w:val="20"/>
        </w:rPr>
        <w:t> </w:t>
      </w:r>
      <w:r w:rsidR="00F15DD1" w:rsidRPr="00171639">
        <w:rPr>
          <w:noProof/>
          <w:sz w:val="20"/>
          <w:szCs w:val="20"/>
        </w:rPr>
        <w:t> </w:t>
      </w:r>
      <w:r w:rsidR="00F15DD1" w:rsidRPr="00171639">
        <w:rPr>
          <w:noProof/>
          <w:sz w:val="20"/>
          <w:szCs w:val="20"/>
        </w:rPr>
        <w:t> </w:t>
      </w:r>
      <w:r w:rsidR="00F15DD1" w:rsidRPr="00171639">
        <w:rPr>
          <w:noProof/>
          <w:sz w:val="20"/>
          <w:szCs w:val="20"/>
        </w:rPr>
        <w:t> </w:t>
      </w:r>
      <w:r w:rsidR="00F15DD1" w:rsidRPr="00171639">
        <w:rPr>
          <w:sz w:val="20"/>
          <w:szCs w:val="20"/>
        </w:rPr>
        <w:fldChar w:fldCharType="end"/>
      </w:r>
      <w:bookmarkEnd w:id="10"/>
    </w:p>
    <w:p w14:paraId="685557A8" w14:textId="77777777" w:rsidR="00A91D0C" w:rsidRPr="00171639" w:rsidRDefault="00A91D0C" w:rsidP="003F17F3">
      <w:pPr>
        <w:spacing w:line="240" w:lineRule="auto"/>
        <w:rPr>
          <w:sz w:val="20"/>
          <w:szCs w:val="20"/>
        </w:rPr>
      </w:pPr>
    </w:p>
    <w:p w14:paraId="2D10C730" w14:textId="77777777" w:rsidR="00A91D0C" w:rsidRPr="00B97D46" w:rsidRDefault="00A91D0C" w:rsidP="003F17F3">
      <w:pPr>
        <w:spacing w:line="240" w:lineRule="auto"/>
        <w:rPr>
          <w:b/>
          <w:sz w:val="20"/>
          <w:szCs w:val="20"/>
          <w:u w:val="single"/>
        </w:rPr>
      </w:pPr>
      <w:r w:rsidRPr="00B97D46">
        <w:rPr>
          <w:b/>
          <w:sz w:val="20"/>
          <w:szCs w:val="20"/>
          <w:u w:val="single"/>
        </w:rPr>
        <w:t xml:space="preserve">Grant </w:t>
      </w:r>
      <w:r w:rsidR="007C66DE" w:rsidRPr="00B97D46">
        <w:rPr>
          <w:b/>
          <w:sz w:val="20"/>
          <w:szCs w:val="20"/>
          <w:u w:val="single"/>
        </w:rPr>
        <w:t>Application</w:t>
      </w:r>
      <w:r w:rsidRPr="00B97D46">
        <w:rPr>
          <w:b/>
          <w:sz w:val="20"/>
          <w:szCs w:val="20"/>
          <w:u w:val="single"/>
        </w:rPr>
        <w:t xml:space="preserve"> Information</w:t>
      </w:r>
    </w:p>
    <w:p w14:paraId="77B63947" w14:textId="77777777" w:rsidR="00A91D0C" w:rsidRPr="00171639" w:rsidRDefault="00A91D0C" w:rsidP="003F17F3">
      <w:pPr>
        <w:spacing w:line="240" w:lineRule="auto"/>
        <w:rPr>
          <w:b/>
          <w:sz w:val="20"/>
          <w:szCs w:val="20"/>
          <w:u w:val="single"/>
        </w:rPr>
      </w:pPr>
    </w:p>
    <w:p w14:paraId="24C04584" w14:textId="77777777" w:rsidR="00A91D0C" w:rsidRPr="00171639" w:rsidRDefault="00A91D0C" w:rsidP="003F17F3">
      <w:pPr>
        <w:spacing w:line="240" w:lineRule="auto"/>
        <w:rPr>
          <w:sz w:val="20"/>
          <w:szCs w:val="20"/>
        </w:rPr>
      </w:pPr>
      <w:r w:rsidRPr="00171639">
        <w:rPr>
          <w:sz w:val="20"/>
          <w:szCs w:val="20"/>
        </w:rPr>
        <w:t xml:space="preserve">Primary Contact for this Grant Application and Programming Name &amp; Title: </w:t>
      </w:r>
      <w:r w:rsidRPr="00171639">
        <w:rPr>
          <w:sz w:val="20"/>
          <w:szCs w:val="20"/>
        </w:rPr>
        <w:fldChar w:fldCharType="begin">
          <w:ffData>
            <w:name w:val="Text1"/>
            <w:enabled/>
            <w:calcOnExit w:val="0"/>
            <w:textInput/>
          </w:ffData>
        </w:fldChar>
      </w:r>
      <w:r w:rsidRPr="00171639">
        <w:rPr>
          <w:sz w:val="20"/>
          <w:szCs w:val="20"/>
        </w:rPr>
        <w:instrText xml:space="preserve"> FORMTEXT </w:instrText>
      </w:r>
      <w:r w:rsidRPr="00171639">
        <w:rPr>
          <w:sz w:val="20"/>
          <w:szCs w:val="20"/>
        </w:rPr>
      </w:r>
      <w:r w:rsidRPr="00171639">
        <w:rPr>
          <w:sz w:val="20"/>
          <w:szCs w:val="20"/>
        </w:rPr>
        <w:fldChar w:fldCharType="separate"/>
      </w:r>
      <w:r w:rsidRPr="00171639">
        <w:rPr>
          <w:noProof/>
          <w:sz w:val="20"/>
          <w:szCs w:val="20"/>
        </w:rPr>
        <w:t> </w:t>
      </w:r>
      <w:r w:rsidRPr="00171639">
        <w:rPr>
          <w:noProof/>
          <w:sz w:val="20"/>
          <w:szCs w:val="20"/>
        </w:rPr>
        <w:t> </w:t>
      </w:r>
      <w:r w:rsidRPr="00171639">
        <w:rPr>
          <w:noProof/>
          <w:sz w:val="20"/>
          <w:szCs w:val="20"/>
        </w:rPr>
        <w:t> </w:t>
      </w:r>
      <w:r w:rsidRPr="00171639">
        <w:rPr>
          <w:noProof/>
          <w:sz w:val="20"/>
          <w:szCs w:val="20"/>
        </w:rPr>
        <w:t> </w:t>
      </w:r>
      <w:r w:rsidRPr="00171639">
        <w:rPr>
          <w:noProof/>
          <w:sz w:val="20"/>
          <w:szCs w:val="20"/>
        </w:rPr>
        <w:t> </w:t>
      </w:r>
      <w:r w:rsidRPr="00171639">
        <w:rPr>
          <w:sz w:val="20"/>
          <w:szCs w:val="20"/>
        </w:rPr>
        <w:fldChar w:fldCharType="end"/>
      </w:r>
    </w:p>
    <w:p w14:paraId="7F37A201" w14:textId="77777777" w:rsidR="00A91D0C" w:rsidRPr="00171639" w:rsidRDefault="00A91D0C" w:rsidP="003F17F3">
      <w:pPr>
        <w:spacing w:line="240" w:lineRule="auto"/>
        <w:rPr>
          <w:sz w:val="20"/>
          <w:szCs w:val="20"/>
        </w:rPr>
      </w:pPr>
    </w:p>
    <w:p w14:paraId="144F0464" w14:textId="77777777" w:rsidR="00A91D0C" w:rsidRPr="00171639" w:rsidRDefault="00A91D0C" w:rsidP="003F17F3">
      <w:pPr>
        <w:spacing w:line="240" w:lineRule="auto"/>
        <w:rPr>
          <w:sz w:val="20"/>
          <w:szCs w:val="20"/>
        </w:rPr>
      </w:pPr>
      <w:r w:rsidRPr="00171639">
        <w:rPr>
          <w:sz w:val="20"/>
          <w:szCs w:val="20"/>
        </w:rPr>
        <w:t xml:space="preserve">Contact Phone Number: </w:t>
      </w:r>
      <w:r w:rsidRPr="00171639">
        <w:rPr>
          <w:sz w:val="20"/>
          <w:szCs w:val="20"/>
        </w:rPr>
        <w:fldChar w:fldCharType="begin">
          <w:ffData>
            <w:name w:val="Text3"/>
            <w:enabled/>
            <w:calcOnExit w:val="0"/>
            <w:textInput/>
          </w:ffData>
        </w:fldChar>
      </w:r>
      <w:r w:rsidRPr="00171639">
        <w:rPr>
          <w:sz w:val="20"/>
          <w:szCs w:val="20"/>
        </w:rPr>
        <w:instrText xml:space="preserve"> FORMTEXT </w:instrText>
      </w:r>
      <w:r w:rsidRPr="00171639">
        <w:rPr>
          <w:sz w:val="20"/>
          <w:szCs w:val="20"/>
        </w:rPr>
      </w:r>
      <w:r w:rsidRPr="00171639">
        <w:rPr>
          <w:sz w:val="20"/>
          <w:szCs w:val="20"/>
        </w:rPr>
        <w:fldChar w:fldCharType="separate"/>
      </w:r>
      <w:r w:rsidRPr="00171639">
        <w:rPr>
          <w:noProof/>
          <w:sz w:val="20"/>
          <w:szCs w:val="20"/>
        </w:rPr>
        <w:t> </w:t>
      </w:r>
      <w:r w:rsidRPr="00171639">
        <w:rPr>
          <w:noProof/>
          <w:sz w:val="20"/>
          <w:szCs w:val="20"/>
        </w:rPr>
        <w:t> </w:t>
      </w:r>
      <w:r w:rsidRPr="00171639">
        <w:rPr>
          <w:noProof/>
          <w:sz w:val="20"/>
          <w:szCs w:val="20"/>
        </w:rPr>
        <w:t> </w:t>
      </w:r>
      <w:r w:rsidRPr="00171639">
        <w:rPr>
          <w:noProof/>
          <w:sz w:val="20"/>
          <w:szCs w:val="20"/>
        </w:rPr>
        <w:t> </w:t>
      </w:r>
      <w:r w:rsidRPr="00171639">
        <w:rPr>
          <w:noProof/>
          <w:sz w:val="20"/>
          <w:szCs w:val="20"/>
        </w:rPr>
        <w:t> </w:t>
      </w:r>
      <w:r w:rsidRPr="00171639">
        <w:rPr>
          <w:sz w:val="20"/>
          <w:szCs w:val="20"/>
        </w:rPr>
        <w:fldChar w:fldCharType="end"/>
      </w:r>
      <w:r w:rsidRPr="00171639">
        <w:rPr>
          <w:sz w:val="20"/>
          <w:szCs w:val="20"/>
        </w:rPr>
        <w:tab/>
      </w:r>
      <w:r w:rsidRPr="00171639">
        <w:rPr>
          <w:sz w:val="20"/>
          <w:szCs w:val="20"/>
        </w:rPr>
        <w:tab/>
      </w:r>
      <w:r w:rsidRPr="00171639">
        <w:rPr>
          <w:sz w:val="20"/>
          <w:szCs w:val="20"/>
        </w:rPr>
        <w:tab/>
        <w:t xml:space="preserve">Contact Email: </w:t>
      </w:r>
      <w:r w:rsidRPr="00171639">
        <w:rPr>
          <w:sz w:val="20"/>
          <w:szCs w:val="20"/>
        </w:rPr>
        <w:fldChar w:fldCharType="begin">
          <w:ffData>
            <w:name w:val="Text11"/>
            <w:enabled/>
            <w:calcOnExit w:val="0"/>
            <w:textInput/>
          </w:ffData>
        </w:fldChar>
      </w:r>
      <w:bookmarkStart w:id="11" w:name="Text11"/>
      <w:r w:rsidRPr="00171639">
        <w:rPr>
          <w:sz w:val="20"/>
          <w:szCs w:val="20"/>
        </w:rPr>
        <w:instrText xml:space="preserve"> FORMTEXT </w:instrText>
      </w:r>
      <w:r w:rsidRPr="00171639">
        <w:rPr>
          <w:sz w:val="20"/>
          <w:szCs w:val="20"/>
        </w:rPr>
      </w:r>
      <w:r w:rsidRPr="00171639">
        <w:rPr>
          <w:sz w:val="20"/>
          <w:szCs w:val="20"/>
        </w:rPr>
        <w:fldChar w:fldCharType="separate"/>
      </w:r>
      <w:r w:rsidRPr="00171639">
        <w:rPr>
          <w:noProof/>
          <w:sz w:val="20"/>
          <w:szCs w:val="20"/>
        </w:rPr>
        <w:t> </w:t>
      </w:r>
      <w:r w:rsidRPr="00171639">
        <w:rPr>
          <w:noProof/>
          <w:sz w:val="20"/>
          <w:szCs w:val="20"/>
        </w:rPr>
        <w:t> </w:t>
      </w:r>
      <w:r w:rsidRPr="00171639">
        <w:rPr>
          <w:noProof/>
          <w:sz w:val="20"/>
          <w:szCs w:val="20"/>
        </w:rPr>
        <w:t> </w:t>
      </w:r>
      <w:r w:rsidRPr="00171639">
        <w:rPr>
          <w:noProof/>
          <w:sz w:val="20"/>
          <w:szCs w:val="20"/>
        </w:rPr>
        <w:t> </w:t>
      </w:r>
      <w:r w:rsidRPr="00171639">
        <w:rPr>
          <w:noProof/>
          <w:sz w:val="20"/>
          <w:szCs w:val="20"/>
        </w:rPr>
        <w:t> </w:t>
      </w:r>
      <w:r w:rsidRPr="00171639">
        <w:rPr>
          <w:sz w:val="20"/>
          <w:szCs w:val="20"/>
        </w:rPr>
        <w:fldChar w:fldCharType="end"/>
      </w:r>
      <w:bookmarkEnd w:id="11"/>
    </w:p>
    <w:p w14:paraId="366825E7" w14:textId="77777777" w:rsidR="00A91D0C" w:rsidRPr="00171639" w:rsidRDefault="00A91D0C" w:rsidP="003F17F3">
      <w:pPr>
        <w:spacing w:line="240" w:lineRule="auto"/>
        <w:rPr>
          <w:sz w:val="20"/>
          <w:szCs w:val="20"/>
        </w:rPr>
      </w:pPr>
    </w:p>
    <w:p w14:paraId="5482E3E3" w14:textId="77777777" w:rsidR="00A91D0C" w:rsidRPr="00171639" w:rsidRDefault="00A91D0C" w:rsidP="003F17F3">
      <w:pPr>
        <w:spacing w:line="240" w:lineRule="auto"/>
        <w:rPr>
          <w:sz w:val="20"/>
          <w:szCs w:val="20"/>
        </w:rPr>
      </w:pPr>
      <w:r w:rsidRPr="00171639">
        <w:rPr>
          <w:sz w:val="20"/>
          <w:szCs w:val="20"/>
        </w:rPr>
        <w:t xml:space="preserve">Project Title (if specific): </w:t>
      </w:r>
      <w:r w:rsidRPr="00171639">
        <w:rPr>
          <w:sz w:val="20"/>
          <w:szCs w:val="20"/>
        </w:rPr>
        <w:fldChar w:fldCharType="begin">
          <w:ffData>
            <w:name w:val="Text14"/>
            <w:enabled/>
            <w:calcOnExit w:val="0"/>
            <w:textInput/>
          </w:ffData>
        </w:fldChar>
      </w:r>
      <w:bookmarkStart w:id="12" w:name="Text14"/>
      <w:r w:rsidRPr="00171639">
        <w:rPr>
          <w:sz w:val="20"/>
          <w:szCs w:val="20"/>
        </w:rPr>
        <w:instrText xml:space="preserve"> FORMTEXT </w:instrText>
      </w:r>
      <w:r w:rsidRPr="00171639">
        <w:rPr>
          <w:sz w:val="20"/>
          <w:szCs w:val="20"/>
        </w:rPr>
      </w:r>
      <w:r w:rsidRPr="00171639">
        <w:rPr>
          <w:sz w:val="20"/>
          <w:szCs w:val="20"/>
        </w:rPr>
        <w:fldChar w:fldCharType="separate"/>
      </w:r>
      <w:r w:rsidRPr="00171639">
        <w:rPr>
          <w:noProof/>
          <w:sz w:val="20"/>
          <w:szCs w:val="20"/>
        </w:rPr>
        <w:t> </w:t>
      </w:r>
      <w:r w:rsidRPr="00171639">
        <w:rPr>
          <w:noProof/>
          <w:sz w:val="20"/>
          <w:szCs w:val="20"/>
        </w:rPr>
        <w:t> </w:t>
      </w:r>
      <w:r w:rsidRPr="00171639">
        <w:rPr>
          <w:noProof/>
          <w:sz w:val="20"/>
          <w:szCs w:val="20"/>
        </w:rPr>
        <w:t> </w:t>
      </w:r>
      <w:r w:rsidRPr="00171639">
        <w:rPr>
          <w:noProof/>
          <w:sz w:val="20"/>
          <w:szCs w:val="20"/>
        </w:rPr>
        <w:t> </w:t>
      </w:r>
      <w:r w:rsidRPr="00171639">
        <w:rPr>
          <w:noProof/>
          <w:sz w:val="20"/>
          <w:szCs w:val="20"/>
        </w:rPr>
        <w:t> </w:t>
      </w:r>
      <w:r w:rsidRPr="00171639">
        <w:rPr>
          <w:sz w:val="20"/>
          <w:szCs w:val="20"/>
        </w:rPr>
        <w:fldChar w:fldCharType="end"/>
      </w:r>
      <w:bookmarkEnd w:id="12"/>
    </w:p>
    <w:p w14:paraId="3C6D548E" w14:textId="77777777" w:rsidR="00A91D0C" w:rsidRPr="00171639" w:rsidRDefault="00A91D0C" w:rsidP="003F17F3">
      <w:pPr>
        <w:spacing w:line="240" w:lineRule="auto"/>
        <w:rPr>
          <w:sz w:val="20"/>
          <w:szCs w:val="20"/>
        </w:rPr>
      </w:pPr>
    </w:p>
    <w:p w14:paraId="4951A44D" w14:textId="0EC67459" w:rsidR="00A91D0C" w:rsidRPr="00171639" w:rsidRDefault="00A91D0C" w:rsidP="003F17F3">
      <w:pPr>
        <w:spacing w:line="240" w:lineRule="auto"/>
        <w:rPr>
          <w:sz w:val="20"/>
          <w:szCs w:val="20"/>
        </w:rPr>
      </w:pPr>
      <w:r w:rsidRPr="00171639">
        <w:rPr>
          <w:sz w:val="20"/>
          <w:szCs w:val="20"/>
        </w:rPr>
        <w:t xml:space="preserve">Brief Project </w:t>
      </w:r>
      <w:r w:rsidR="007C66DE" w:rsidRPr="00171639">
        <w:rPr>
          <w:sz w:val="20"/>
          <w:szCs w:val="20"/>
        </w:rPr>
        <w:t xml:space="preserve">or Program </w:t>
      </w:r>
      <w:r w:rsidRPr="00171639">
        <w:rPr>
          <w:sz w:val="20"/>
          <w:szCs w:val="20"/>
        </w:rPr>
        <w:t>Description (one paragraph</w:t>
      </w:r>
      <w:r w:rsidR="00DA68A8">
        <w:rPr>
          <w:sz w:val="20"/>
          <w:szCs w:val="20"/>
        </w:rPr>
        <w:t xml:space="preserve"> of 150 words maximum</w:t>
      </w:r>
      <w:r w:rsidRPr="00171639">
        <w:rPr>
          <w:sz w:val="20"/>
          <w:szCs w:val="20"/>
        </w:rPr>
        <w:t xml:space="preserve">): </w:t>
      </w:r>
      <w:r w:rsidRPr="00171639">
        <w:rPr>
          <w:sz w:val="20"/>
          <w:szCs w:val="20"/>
        </w:rPr>
        <w:fldChar w:fldCharType="begin">
          <w:ffData>
            <w:name w:val="Text14"/>
            <w:enabled/>
            <w:calcOnExit w:val="0"/>
            <w:textInput/>
          </w:ffData>
        </w:fldChar>
      </w:r>
      <w:r w:rsidRPr="00171639">
        <w:rPr>
          <w:sz w:val="20"/>
          <w:szCs w:val="20"/>
        </w:rPr>
        <w:instrText xml:space="preserve"> FORMTEXT </w:instrText>
      </w:r>
      <w:r w:rsidRPr="00171639">
        <w:rPr>
          <w:sz w:val="20"/>
          <w:szCs w:val="20"/>
        </w:rPr>
      </w:r>
      <w:r w:rsidRPr="00171639">
        <w:rPr>
          <w:sz w:val="20"/>
          <w:szCs w:val="20"/>
        </w:rPr>
        <w:fldChar w:fldCharType="separate"/>
      </w:r>
      <w:r w:rsidRPr="00171639">
        <w:rPr>
          <w:sz w:val="20"/>
          <w:szCs w:val="20"/>
        </w:rPr>
        <w:t> </w:t>
      </w:r>
      <w:r w:rsidRPr="00171639">
        <w:rPr>
          <w:sz w:val="20"/>
          <w:szCs w:val="20"/>
        </w:rPr>
        <w:t> </w:t>
      </w:r>
      <w:r w:rsidRPr="00171639">
        <w:rPr>
          <w:sz w:val="20"/>
          <w:szCs w:val="20"/>
        </w:rPr>
        <w:t> </w:t>
      </w:r>
      <w:r w:rsidRPr="00171639">
        <w:rPr>
          <w:sz w:val="20"/>
          <w:szCs w:val="20"/>
        </w:rPr>
        <w:t> </w:t>
      </w:r>
      <w:r w:rsidRPr="00171639">
        <w:rPr>
          <w:sz w:val="20"/>
          <w:szCs w:val="20"/>
        </w:rPr>
        <w:t> </w:t>
      </w:r>
      <w:r w:rsidRPr="00171639">
        <w:rPr>
          <w:sz w:val="20"/>
          <w:szCs w:val="20"/>
        </w:rPr>
        <w:fldChar w:fldCharType="end"/>
      </w:r>
    </w:p>
    <w:p w14:paraId="5C18FA35" w14:textId="77777777" w:rsidR="00A91D0C" w:rsidRPr="00171639" w:rsidRDefault="00A91D0C" w:rsidP="003F17F3">
      <w:pPr>
        <w:spacing w:line="240" w:lineRule="auto"/>
        <w:rPr>
          <w:sz w:val="20"/>
          <w:szCs w:val="20"/>
        </w:rPr>
      </w:pPr>
    </w:p>
    <w:p w14:paraId="4543B419" w14:textId="77777777" w:rsidR="00A91D0C" w:rsidRPr="00171639" w:rsidRDefault="00A91D0C" w:rsidP="003F17F3">
      <w:pPr>
        <w:spacing w:line="240" w:lineRule="auto"/>
        <w:rPr>
          <w:sz w:val="20"/>
          <w:szCs w:val="20"/>
        </w:rPr>
      </w:pPr>
      <w:r w:rsidRPr="00171639">
        <w:rPr>
          <w:sz w:val="20"/>
          <w:szCs w:val="20"/>
        </w:rPr>
        <w:t>Age group of participants</w:t>
      </w:r>
      <w:r w:rsidR="007C66DE" w:rsidRPr="00171639">
        <w:rPr>
          <w:sz w:val="20"/>
          <w:szCs w:val="20"/>
        </w:rPr>
        <w:t xml:space="preserve"> served</w:t>
      </w:r>
      <w:r w:rsidRPr="00171639">
        <w:rPr>
          <w:sz w:val="20"/>
          <w:szCs w:val="20"/>
        </w:rPr>
        <w:t xml:space="preserve">: </w:t>
      </w:r>
      <w:r w:rsidRPr="00171639">
        <w:rPr>
          <w:sz w:val="20"/>
          <w:szCs w:val="20"/>
        </w:rPr>
        <w:fldChar w:fldCharType="begin">
          <w:ffData>
            <w:name w:val="Text12"/>
            <w:enabled/>
            <w:calcOnExit w:val="0"/>
            <w:textInput/>
          </w:ffData>
        </w:fldChar>
      </w:r>
      <w:bookmarkStart w:id="13" w:name="Text12"/>
      <w:r w:rsidRPr="00171639">
        <w:rPr>
          <w:sz w:val="20"/>
          <w:szCs w:val="20"/>
        </w:rPr>
        <w:instrText xml:space="preserve"> FORMTEXT </w:instrText>
      </w:r>
      <w:r w:rsidRPr="00171639">
        <w:rPr>
          <w:sz w:val="20"/>
          <w:szCs w:val="20"/>
        </w:rPr>
      </w:r>
      <w:r w:rsidRPr="00171639">
        <w:rPr>
          <w:sz w:val="20"/>
          <w:szCs w:val="20"/>
        </w:rPr>
        <w:fldChar w:fldCharType="separate"/>
      </w:r>
      <w:r w:rsidRPr="00171639">
        <w:rPr>
          <w:noProof/>
          <w:sz w:val="20"/>
          <w:szCs w:val="20"/>
        </w:rPr>
        <w:t> </w:t>
      </w:r>
      <w:r w:rsidRPr="00171639">
        <w:rPr>
          <w:noProof/>
          <w:sz w:val="20"/>
          <w:szCs w:val="20"/>
        </w:rPr>
        <w:t> </w:t>
      </w:r>
      <w:r w:rsidRPr="00171639">
        <w:rPr>
          <w:noProof/>
          <w:sz w:val="20"/>
          <w:szCs w:val="20"/>
        </w:rPr>
        <w:t> </w:t>
      </w:r>
      <w:r w:rsidRPr="00171639">
        <w:rPr>
          <w:noProof/>
          <w:sz w:val="20"/>
          <w:szCs w:val="20"/>
        </w:rPr>
        <w:t> </w:t>
      </w:r>
      <w:r w:rsidRPr="00171639">
        <w:rPr>
          <w:noProof/>
          <w:sz w:val="20"/>
          <w:szCs w:val="20"/>
        </w:rPr>
        <w:t> </w:t>
      </w:r>
      <w:r w:rsidRPr="00171639">
        <w:rPr>
          <w:sz w:val="20"/>
          <w:szCs w:val="20"/>
        </w:rPr>
        <w:fldChar w:fldCharType="end"/>
      </w:r>
      <w:bookmarkEnd w:id="13"/>
      <w:r w:rsidRPr="00171639">
        <w:rPr>
          <w:sz w:val="20"/>
          <w:szCs w:val="20"/>
        </w:rPr>
        <w:t xml:space="preserve"> </w:t>
      </w:r>
      <w:r w:rsidRPr="00171639">
        <w:rPr>
          <w:sz w:val="20"/>
          <w:szCs w:val="20"/>
        </w:rPr>
        <w:tab/>
      </w:r>
    </w:p>
    <w:p w14:paraId="5160EBB0" w14:textId="77777777" w:rsidR="00A91D0C" w:rsidRPr="00171639" w:rsidRDefault="00A91D0C" w:rsidP="003F17F3">
      <w:pPr>
        <w:spacing w:line="240" w:lineRule="auto"/>
        <w:rPr>
          <w:sz w:val="20"/>
          <w:szCs w:val="20"/>
        </w:rPr>
      </w:pPr>
    </w:p>
    <w:p w14:paraId="0E3E9928" w14:textId="77777777" w:rsidR="00A91D0C" w:rsidRPr="00171639" w:rsidRDefault="00A91D0C" w:rsidP="003F17F3">
      <w:pPr>
        <w:spacing w:line="240" w:lineRule="auto"/>
        <w:rPr>
          <w:sz w:val="20"/>
          <w:szCs w:val="20"/>
        </w:rPr>
      </w:pPr>
      <w:r w:rsidRPr="00171639">
        <w:rPr>
          <w:sz w:val="20"/>
          <w:szCs w:val="20"/>
        </w:rPr>
        <w:t xml:space="preserve">Projected number of participants served: </w:t>
      </w:r>
      <w:r w:rsidRPr="00171639">
        <w:rPr>
          <w:sz w:val="20"/>
          <w:szCs w:val="20"/>
        </w:rPr>
        <w:fldChar w:fldCharType="begin">
          <w:ffData>
            <w:name w:val="Text13"/>
            <w:enabled/>
            <w:calcOnExit w:val="0"/>
            <w:textInput/>
          </w:ffData>
        </w:fldChar>
      </w:r>
      <w:bookmarkStart w:id="14" w:name="Text13"/>
      <w:r w:rsidRPr="00171639">
        <w:rPr>
          <w:sz w:val="20"/>
          <w:szCs w:val="20"/>
        </w:rPr>
        <w:instrText xml:space="preserve"> FORMTEXT </w:instrText>
      </w:r>
      <w:r w:rsidRPr="00171639">
        <w:rPr>
          <w:sz w:val="20"/>
          <w:szCs w:val="20"/>
        </w:rPr>
      </w:r>
      <w:r w:rsidRPr="00171639">
        <w:rPr>
          <w:sz w:val="20"/>
          <w:szCs w:val="20"/>
        </w:rPr>
        <w:fldChar w:fldCharType="separate"/>
      </w:r>
      <w:r w:rsidRPr="00171639">
        <w:rPr>
          <w:noProof/>
          <w:sz w:val="20"/>
          <w:szCs w:val="20"/>
        </w:rPr>
        <w:t> </w:t>
      </w:r>
      <w:r w:rsidRPr="00171639">
        <w:rPr>
          <w:noProof/>
          <w:sz w:val="20"/>
          <w:szCs w:val="20"/>
        </w:rPr>
        <w:t> </w:t>
      </w:r>
      <w:r w:rsidRPr="00171639">
        <w:rPr>
          <w:noProof/>
          <w:sz w:val="20"/>
          <w:szCs w:val="20"/>
        </w:rPr>
        <w:t> </w:t>
      </w:r>
      <w:r w:rsidRPr="00171639">
        <w:rPr>
          <w:noProof/>
          <w:sz w:val="20"/>
          <w:szCs w:val="20"/>
        </w:rPr>
        <w:t> </w:t>
      </w:r>
      <w:r w:rsidRPr="00171639">
        <w:rPr>
          <w:noProof/>
          <w:sz w:val="20"/>
          <w:szCs w:val="20"/>
        </w:rPr>
        <w:t> </w:t>
      </w:r>
      <w:r w:rsidRPr="00171639">
        <w:rPr>
          <w:sz w:val="20"/>
          <w:szCs w:val="20"/>
        </w:rPr>
        <w:fldChar w:fldCharType="end"/>
      </w:r>
      <w:bookmarkEnd w:id="14"/>
    </w:p>
    <w:p w14:paraId="12863B52" w14:textId="77777777" w:rsidR="00A91D0C" w:rsidRPr="00171639" w:rsidRDefault="00A91D0C" w:rsidP="003F17F3">
      <w:pPr>
        <w:spacing w:line="240" w:lineRule="auto"/>
        <w:rPr>
          <w:sz w:val="20"/>
          <w:szCs w:val="20"/>
        </w:rPr>
      </w:pPr>
    </w:p>
    <w:p w14:paraId="429E7D93" w14:textId="77777777" w:rsidR="00A91D0C" w:rsidRPr="00171639" w:rsidRDefault="00A91D0C" w:rsidP="003F17F3">
      <w:pPr>
        <w:spacing w:line="240" w:lineRule="auto"/>
        <w:rPr>
          <w:sz w:val="20"/>
          <w:szCs w:val="20"/>
        </w:rPr>
      </w:pPr>
      <w:r w:rsidRPr="00171639">
        <w:rPr>
          <w:sz w:val="20"/>
          <w:szCs w:val="20"/>
        </w:rPr>
        <w:t>Amount you are requesting: $</w:t>
      </w:r>
      <w:r w:rsidRPr="00171639">
        <w:rPr>
          <w:sz w:val="20"/>
          <w:szCs w:val="20"/>
        </w:rPr>
        <w:fldChar w:fldCharType="begin">
          <w:ffData>
            <w:name w:val="Text16"/>
            <w:enabled/>
            <w:calcOnExit w:val="0"/>
            <w:textInput/>
          </w:ffData>
        </w:fldChar>
      </w:r>
      <w:bookmarkStart w:id="15" w:name="Text16"/>
      <w:r w:rsidRPr="00171639">
        <w:rPr>
          <w:sz w:val="20"/>
          <w:szCs w:val="20"/>
        </w:rPr>
        <w:instrText xml:space="preserve"> FORMTEXT </w:instrText>
      </w:r>
      <w:r w:rsidRPr="00171639">
        <w:rPr>
          <w:sz w:val="20"/>
          <w:szCs w:val="20"/>
        </w:rPr>
      </w:r>
      <w:r w:rsidRPr="00171639">
        <w:rPr>
          <w:sz w:val="20"/>
          <w:szCs w:val="20"/>
        </w:rPr>
        <w:fldChar w:fldCharType="separate"/>
      </w:r>
      <w:r w:rsidRPr="00171639">
        <w:rPr>
          <w:noProof/>
          <w:sz w:val="20"/>
          <w:szCs w:val="20"/>
        </w:rPr>
        <w:t> </w:t>
      </w:r>
      <w:r w:rsidRPr="00171639">
        <w:rPr>
          <w:noProof/>
          <w:sz w:val="20"/>
          <w:szCs w:val="20"/>
        </w:rPr>
        <w:t> </w:t>
      </w:r>
      <w:r w:rsidRPr="00171639">
        <w:rPr>
          <w:noProof/>
          <w:sz w:val="20"/>
          <w:szCs w:val="20"/>
        </w:rPr>
        <w:t> </w:t>
      </w:r>
      <w:r w:rsidRPr="00171639">
        <w:rPr>
          <w:noProof/>
          <w:sz w:val="20"/>
          <w:szCs w:val="20"/>
        </w:rPr>
        <w:t> </w:t>
      </w:r>
      <w:r w:rsidRPr="00171639">
        <w:rPr>
          <w:noProof/>
          <w:sz w:val="20"/>
          <w:szCs w:val="20"/>
        </w:rPr>
        <w:t> </w:t>
      </w:r>
      <w:r w:rsidRPr="00171639">
        <w:rPr>
          <w:sz w:val="20"/>
          <w:szCs w:val="20"/>
        </w:rPr>
        <w:fldChar w:fldCharType="end"/>
      </w:r>
      <w:bookmarkEnd w:id="15"/>
    </w:p>
    <w:p w14:paraId="55444080" w14:textId="77777777" w:rsidR="00A91D0C" w:rsidRPr="00171639" w:rsidRDefault="00A91D0C" w:rsidP="003F17F3">
      <w:pPr>
        <w:spacing w:line="240" w:lineRule="auto"/>
        <w:rPr>
          <w:sz w:val="20"/>
          <w:szCs w:val="20"/>
        </w:rPr>
      </w:pPr>
    </w:p>
    <w:p w14:paraId="366B4F02" w14:textId="77777777" w:rsidR="00A91D0C" w:rsidRPr="00171639" w:rsidRDefault="00695E23" w:rsidP="003F17F3">
      <w:pPr>
        <w:spacing w:line="240" w:lineRule="auto"/>
        <w:rPr>
          <w:sz w:val="20"/>
          <w:szCs w:val="20"/>
        </w:rPr>
      </w:pPr>
      <w:r w:rsidRPr="00171639">
        <w:rPr>
          <w:sz w:val="20"/>
          <w:szCs w:val="20"/>
        </w:rPr>
        <w:t>Areas s</w:t>
      </w:r>
      <w:r w:rsidR="00A91D0C" w:rsidRPr="00171639">
        <w:rPr>
          <w:sz w:val="20"/>
          <w:szCs w:val="20"/>
        </w:rPr>
        <w:t xml:space="preserve">erved (please list all NM Counties that the project will serve): </w:t>
      </w:r>
      <w:r w:rsidR="00A91D0C" w:rsidRPr="00171639">
        <w:rPr>
          <w:sz w:val="20"/>
          <w:szCs w:val="20"/>
        </w:rPr>
        <w:fldChar w:fldCharType="begin">
          <w:ffData>
            <w:name w:val="Text17"/>
            <w:enabled/>
            <w:calcOnExit w:val="0"/>
            <w:textInput/>
          </w:ffData>
        </w:fldChar>
      </w:r>
      <w:bookmarkStart w:id="16" w:name="Text17"/>
      <w:r w:rsidR="00A91D0C" w:rsidRPr="00171639">
        <w:rPr>
          <w:sz w:val="20"/>
          <w:szCs w:val="20"/>
        </w:rPr>
        <w:instrText xml:space="preserve"> FORMTEXT </w:instrText>
      </w:r>
      <w:r w:rsidR="00A91D0C" w:rsidRPr="00171639">
        <w:rPr>
          <w:sz w:val="20"/>
          <w:szCs w:val="20"/>
        </w:rPr>
      </w:r>
      <w:r w:rsidR="00A91D0C" w:rsidRPr="00171639">
        <w:rPr>
          <w:sz w:val="20"/>
          <w:szCs w:val="20"/>
        </w:rPr>
        <w:fldChar w:fldCharType="separate"/>
      </w:r>
      <w:r w:rsidR="00A91D0C" w:rsidRPr="00171639">
        <w:rPr>
          <w:noProof/>
          <w:sz w:val="20"/>
          <w:szCs w:val="20"/>
        </w:rPr>
        <w:t> </w:t>
      </w:r>
      <w:r w:rsidR="00A91D0C" w:rsidRPr="00171639">
        <w:rPr>
          <w:noProof/>
          <w:sz w:val="20"/>
          <w:szCs w:val="20"/>
        </w:rPr>
        <w:t> </w:t>
      </w:r>
      <w:r w:rsidR="00A91D0C" w:rsidRPr="00171639">
        <w:rPr>
          <w:noProof/>
          <w:sz w:val="20"/>
          <w:szCs w:val="20"/>
        </w:rPr>
        <w:t> </w:t>
      </w:r>
      <w:r w:rsidR="00A91D0C" w:rsidRPr="00171639">
        <w:rPr>
          <w:noProof/>
          <w:sz w:val="20"/>
          <w:szCs w:val="20"/>
        </w:rPr>
        <w:t> </w:t>
      </w:r>
      <w:r w:rsidR="00A91D0C" w:rsidRPr="00171639">
        <w:rPr>
          <w:noProof/>
          <w:sz w:val="20"/>
          <w:szCs w:val="20"/>
        </w:rPr>
        <w:t> </w:t>
      </w:r>
      <w:r w:rsidR="00A91D0C" w:rsidRPr="00171639">
        <w:rPr>
          <w:sz w:val="20"/>
          <w:szCs w:val="20"/>
        </w:rPr>
        <w:fldChar w:fldCharType="end"/>
      </w:r>
      <w:bookmarkEnd w:id="16"/>
    </w:p>
    <w:p w14:paraId="4DC2D7C4" w14:textId="77777777" w:rsidR="00F15DD1" w:rsidRPr="00171639" w:rsidRDefault="00F15DD1" w:rsidP="003F17F3">
      <w:pPr>
        <w:spacing w:line="240" w:lineRule="auto"/>
        <w:rPr>
          <w:sz w:val="20"/>
          <w:szCs w:val="20"/>
        </w:rPr>
      </w:pPr>
      <w:r w:rsidRPr="00171639">
        <w:rPr>
          <w:sz w:val="20"/>
          <w:szCs w:val="20"/>
        </w:rPr>
        <w:tab/>
      </w:r>
    </w:p>
    <w:p w14:paraId="46DC6474" w14:textId="77777777" w:rsidR="002459EA" w:rsidRPr="00B97D46" w:rsidRDefault="002459EA" w:rsidP="003F17F3">
      <w:pPr>
        <w:spacing w:line="240" w:lineRule="auto"/>
        <w:rPr>
          <w:b/>
          <w:sz w:val="20"/>
          <w:szCs w:val="20"/>
          <w:u w:val="single"/>
        </w:rPr>
      </w:pPr>
      <w:r w:rsidRPr="00B97D46">
        <w:rPr>
          <w:b/>
          <w:sz w:val="20"/>
          <w:szCs w:val="20"/>
          <w:u w:val="single"/>
        </w:rPr>
        <w:t xml:space="preserve">If using a Fiscal Sponsor/Agent, please provide the following information of the Sponsor Organization       </w:t>
      </w:r>
    </w:p>
    <w:p w14:paraId="10067F59" w14:textId="77777777" w:rsidR="002459EA" w:rsidRPr="00171639" w:rsidRDefault="002459EA" w:rsidP="003F17F3">
      <w:pPr>
        <w:spacing w:line="240" w:lineRule="auto"/>
        <w:rPr>
          <w:b/>
          <w:sz w:val="20"/>
          <w:szCs w:val="20"/>
          <w:u w:val="single"/>
        </w:rPr>
      </w:pPr>
    </w:p>
    <w:p w14:paraId="64503E90" w14:textId="77777777" w:rsidR="002459EA" w:rsidRPr="00171639" w:rsidRDefault="00826E6D" w:rsidP="003F17F3">
      <w:pPr>
        <w:spacing w:line="240" w:lineRule="auto"/>
        <w:rPr>
          <w:sz w:val="20"/>
          <w:szCs w:val="20"/>
        </w:rPr>
      </w:pPr>
      <w:r w:rsidRPr="00171639">
        <w:rPr>
          <w:sz w:val="20"/>
          <w:szCs w:val="20"/>
        </w:rPr>
        <w:t xml:space="preserve">Fiscal Sponsor </w:t>
      </w:r>
      <w:r w:rsidR="002459EA" w:rsidRPr="00171639">
        <w:rPr>
          <w:sz w:val="20"/>
          <w:szCs w:val="20"/>
        </w:rPr>
        <w:t xml:space="preserve">Organization Name: </w:t>
      </w:r>
      <w:r w:rsidR="002459EA" w:rsidRPr="00171639">
        <w:rPr>
          <w:sz w:val="20"/>
          <w:szCs w:val="20"/>
        </w:rPr>
        <w:fldChar w:fldCharType="begin">
          <w:ffData>
            <w:name w:val="Text1"/>
            <w:enabled/>
            <w:calcOnExit w:val="0"/>
            <w:textInput/>
          </w:ffData>
        </w:fldChar>
      </w:r>
      <w:r w:rsidR="002459EA" w:rsidRPr="00171639">
        <w:rPr>
          <w:sz w:val="20"/>
          <w:szCs w:val="20"/>
        </w:rPr>
        <w:instrText xml:space="preserve"> FORMTEXT </w:instrText>
      </w:r>
      <w:r w:rsidR="002459EA" w:rsidRPr="00171639">
        <w:rPr>
          <w:sz w:val="20"/>
          <w:szCs w:val="20"/>
        </w:rPr>
      </w:r>
      <w:r w:rsidR="002459EA" w:rsidRPr="00171639">
        <w:rPr>
          <w:sz w:val="20"/>
          <w:szCs w:val="20"/>
        </w:rPr>
        <w:fldChar w:fldCharType="separate"/>
      </w:r>
      <w:r w:rsidR="002459EA" w:rsidRPr="00171639">
        <w:rPr>
          <w:sz w:val="20"/>
          <w:szCs w:val="20"/>
        </w:rPr>
        <w:t> </w:t>
      </w:r>
      <w:r w:rsidR="002459EA" w:rsidRPr="00171639">
        <w:rPr>
          <w:sz w:val="20"/>
          <w:szCs w:val="20"/>
        </w:rPr>
        <w:t> </w:t>
      </w:r>
      <w:r w:rsidR="002459EA" w:rsidRPr="00171639">
        <w:rPr>
          <w:sz w:val="20"/>
          <w:szCs w:val="20"/>
        </w:rPr>
        <w:t> </w:t>
      </w:r>
      <w:r w:rsidR="002459EA" w:rsidRPr="00171639">
        <w:rPr>
          <w:sz w:val="20"/>
          <w:szCs w:val="20"/>
        </w:rPr>
        <w:t> </w:t>
      </w:r>
      <w:r w:rsidR="002459EA" w:rsidRPr="00171639">
        <w:rPr>
          <w:sz w:val="20"/>
          <w:szCs w:val="20"/>
        </w:rPr>
        <w:t> </w:t>
      </w:r>
      <w:r w:rsidR="002459EA" w:rsidRPr="00171639">
        <w:rPr>
          <w:sz w:val="20"/>
          <w:szCs w:val="20"/>
        </w:rPr>
        <w:fldChar w:fldCharType="end"/>
      </w:r>
    </w:p>
    <w:p w14:paraId="757D1438" w14:textId="77777777" w:rsidR="002459EA" w:rsidRPr="00171639" w:rsidRDefault="002459EA" w:rsidP="003F17F3">
      <w:pPr>
        <w:spacing w:line="240" w:lineRule="auto"/>
        <w:rPr>
          <w:sz w:val="20"/>
          <w:szCs w:val="20"/>
        </w:rPr>
      </w:pPr>
    </w:p>
    <w:p w14:paraId="5A7D967D" w14:textId="77777777" w:rsidR="002459EA" w:rsidRPr="00171639" w:rsidRDefault="002459EA" w:rsidP="003F17F3">
      <w:pPr>
        <w:spacing w:line="240" w:lineRule="auto"/>
        <w:rPr>
          <w:sz w:val="20"/>
          <w:szCs w:val="20"/>
        </w:rPr>
      </w:pPr>
      <w:r w:rsidRPr="00171639">
        <w:rPr>
          <w:sz w:val="20"/>
          <w:szCs w:val="20"/>
        </w:rPr>
        <w:t xml:space="preserve">Organization Address: </w:t>
      </w:r>
      <w:r w:rsidRPr="00171639">
        <w:rPr>
          <w:sz w:val="20"/>
          <w:szCs w:val="20"/>
        </w:rPr>
        <w:fldChar w:fldCharType="begin">
          <w:ffData>
            <w:name w:val="Text2"/>
            <w:enabled/>
            <w:calcOnExit w:val="0"/>
            <w:textInput/>
          </w:ffData>
        </w:fldChar>
      </w:r>
      <w:r w:rsidRPr="00171639">
        <w:rPr>
          <w:sz w:val="20"/>
          <w:szCs w:val="20"/>
        </w:rPr>
        <w:instrText xml:space="preserve"> FORMTEXT </w:instrText>
      </w:r>
      <w:r w:rsidRPr="00171639">
        <w:rPr>
          <w:sz w:val="20"/>
          <w:szCs w:val="20"/>
        </w:rPr>
      </w:r>
      <w:r w:rsidRPr="00171639">
        <w:rPr>
          <w:sz w:val="20"/>
          <w:szCs w:val="20"/>
        </w:rPr>
        <w:fldChar w:fldCharType="separate"/>
      </w:r>
      <w:r w:rsidRPr="00171639">
        <w:rPr>
          <w:sz w:val="20"/>
          <w:szCs w:val="20"/>
        </w:rPr>
        <w:t> </w:t>
      </w:r>
      <w:r w:rsidRPr="00171639">
        <w:rPr>
          <w:sz w:val="20"/>
          <w:szCs w:val="20"/>
        </w:rPr>
        <w:t> </w:t>
      </w:r>
      <w:r w:rsidRPr="00171639">
        <w:rPr>
          <w:sz w:val="20"/>
          <w:szCs w:val="20"/>
        </w:rPr>
        <w:t> </w:t>
      </w:r>
      <w:r w:rsidRPr="00171639">
        <w:rPr>
          <w:sz w:val="20"/>
          <w:szCs w:val="20"/>
        </w:rPr>
        <w:t> </w:t>
      </w:r>
      <w:r w:rsidRPr="00171639">
        <w:rPr>
          <w:sz w:val="20"/>
          <w:szCs w:val="20"/>
        </w:rPr>
        <w:t> </w:t>
      </w:r>
      <w:r w:rsidRPr="00171639">
        <w:rPr>
          <w:sz w:val="20"/>
          <w:szCs w:val="20"/>
        </w:rPr>
        <w:fldChar w:fldCharType="end"/>
      </w:r>
      <w:r w:rsidR="00834EEB" w:rsidRPr="00171639">
        <w:rPr>
          <w:sz w:val="20"/>
          <w:szCs w:val="20"/>
        </w:rPr>
        <w:tab/>
      </w:r>
      <w:r w:rsidR="00834EEB" w:rsidRPr="00171639">
        <w:rPr>
          <w:sz w:val="20"/>
          <w:szCs w:val="20"/>
        </w:rPr>
        <w:tab/>
      </w:r>
      <w:r w:rsidR="00834EEB" w:rsidRPr="00171639">
        <w:rPr>
          <w:sz w:val="20"/>
          <w:szCs w:val="20"/>
        </w:rPr>
        <w:tab/>
      </w:r>
      <w:r w:rsidRPr="00171639">
        <w:rPr>
          <w:sz w:val="20"/>
          <w:szCs w:val="20"/>
        </w:rPr>
        <w:t xml:space="preserve">Contact Name:  </w:t>
      </w:r>
      <w:r w:rsidRPr="00171639">
        <w:rPr>
          <w:sz w:val="20"/>
          <w:szCs w:val="20"/>
        </w:rPr>
        <w:fldChar w:fldCharType="begin">
          <w:ffData>
            <w:name w:val="Text2"/>
            <w:enabled/>
            <w:calcOnExit w:val="0"/>
            <w:textInput/>
          </w:ffData>
        </w:fldChar>
      </w:r>
      <w:r w:rsidRPr="00171639">
        <w:rPr>
          <w:sz w:val="20"/>
          <w:szCs w:val="20"/>
        </w:rPr>
        <w:instrText xml:space="preserve"> FORMTEXT </w:instrText>
      </w:r>
      <w:r w:rsidRPr="00171639">
        <w:rPr>
          <w:sz w:val="20"/>
          <w:szCs w:val="20"/>
        </w:rPr>
      </w:r>
      <w:r w:rsidRPr="00171639">
        <w:rPr>
          <w:sz w:val="20"/>
          <w:szCs w:val="20"/>
        </w:rPr>
        <w:fldChar w:fldCharType="separate"/>
      </w:r>
      <w:r w:rsidRPr="00171639">
        <w:rPr>
          <w:sz w:val="20"/>
          <w:szCs w:val="20"/>
        </w:rPr>
        <w:t> </w:t>
      </w:r>
      <w:r w:rsidRPr="00171639">
        <w:rPr>
          <w:sz w:val="20"/>
          <w:szCs w:val="20"/>
        </w:rPr>
        <w:t> </w:t>
      </w:r>
      <w:r w:rsidRPr="00171639">
        <w:rPr>
          <w:sz w:val="20"/>
          <w:szCs w:val="20"/>
        </w:rPr>
        <w:t> </w:t>
      </w:r>
      <w:r w:rsidRPr="00171639">
        <w:rPr>
          <w:sz w:val="20"/>
          <w:szCs w:val="20"/>
        </w:rPr>
        <w:t> </w:t>
      </w:r>
      <w:r w:rsidRPr="00171639">
        <w:rPr>
          <w:sz w:val="20"/>
          <w:szCs w:val="20"/>
        </w:rPr>
        <w:t> </w:t>
      </w:r>
      <w:r w:rsidRPr="00171639">
        <w:rPr>
          <w:sz w:val="20"/>
          <w:szCs w:val="20"/>
        </w:rPr>
        <w:fldChar w:fldCharType="end"/>
      </w:r>
    </w:p>
    <w:p w14:paraId="1F0313DA" w14:textId="77777777" w:rsidR="00826E6D" w:rsidRPr="00171639" w:rsidRDefault="00826E6D" w:rsidP="003F17F3">
      <w:pPr>
        <w:spacing w:line="240" w:lineRule="auto"/>
        <w:rPr>
          <w:sz w:val="20"/>
          <w:szCs w:val="20"/>
        </w:rPr>
      </w:pPr>
    </w:p>
    <w:p w14:paraId="541D4EE3" w14:textId="77777777" w:rsidR="004F0D37" w:rsidRPr="00171639" w:rsidRDefault="002459EA" w:rsidP="003F17F3">
      <w:pPr>
        <w:spacing w:line="240" w:lineRule="auto"/>
        <w:rPr>
          <w:sz w:val="20"/>
          <w:szCs w:val="20"/>
        </w:rPr>
      </w:pPr>
      <w:r w:rsidRPr="00171639">
        <w:rPr>
          <w:sz w:val="20"/>
          <w:szCs w:val="20"/>
        </w:rPr>
        <w:t xml:space="preserve">Phone Number: </w:t>
      </w:r>
      <w:r w:rsidRPr="00171639">
        <w:rPr>
          <w:sz w:val="20"/>
          <w:szCs w:val="20"/>
        </w:rPr>
        <w:fldChar w:fldCharType="begin">
          <w:ffData>
            <w:name w:val="Text3"/>
            <w:enabled/>
            <w:calcOnExit w:val="0"/>
            <w:textInput/>
          </w:ffData>
        </w:fldChar>
      </w:r>
      <w:r w:rsidRPr="00171639">
        <w:rPr>
          <w:sz w:val="20"/>
          <w:szCs w:val="20"/>
        </w:rPr>
        <w:instrText xml:space="preserve"> FORMTEXT </w:instrText>
      </w:r>
      <w:r w:rsidRPr="00171639">
        <w:rPr>
          <w:sz w:val="20"/>
          <w:szCs w:val="20"/>
        </w:rPr>
      </w:r>
      <w:r w:rsidRPr="00171639">
        <w:rPr>
          <w:sz w:val="20"/>
          <w:szCs w:val="20"/>
        </w:rPr>
        <w:fldChar w:fldCharType="separate"/>
      </w:r>
      <w:r w:rsidRPr="00171639">
        <w:rPr>
          <w:sz w:val="20"/>
          <w:szCs w:val="20"/>
        </w:rPr>
        <w:t> </w:t>
      </w:r>
      <w:r w:rsidRPr="00171639">
        <w:rPr>
          <w:sz w:val="20"/>
          <w:szCs w:val="20"/>
        </w:rPr>
        <w:t> </w:t>
      </w:r>
      <w:r w:rsidRPr="00171639">
        <w:rPr>
          <w:sz w:val="20"/>
          <w:szCs w:val="20"/>
        </w:rPr>
        <w:t> </w:t>
      </w:r>
      <w:r w:rsidRPr="00171639">
        <w:rPr>
          <w:sz w:val="20"/>
          <w:szCs w:val="20"/>
        </w:rPr>
        <w:t> </w:t>
      </w:r>
      <w:r w:rsidRPr="00171639">
        <w:rPr>
          <w:sz w:val="20"/>
          <w:szCs w:val="20"/>
        </w:rPr>
        <w:t> </w:t>
      </w:r>
      <w:r w:rsidRPr="00171639">
        <w:rPr>
          <w:sz w:val="20"/>
          <w:szCs w:val="20"/>
        </w:rPr>
        <w:fldChar w:fldCharType="end"/>
      </w:r>
      <w:r w:rsidR="004F0D37" w:rsidRPr="00171639">
        <w:rPr>
          <w:sz w:val="20"/>
          <w:szCs w:val="20"/>
        </w:rPr>
        <w:tab/>
      </w:r>
      <w:r w:rsidR="004F0D37" w:rsidRPr="00171639">
        <w:rPr>
          <w:sz w:val="20"/>
          <w:szCs w:val="20"/>
        </w:rPr>
        <w:tab/>
      </w:r>
      <w:r w:rsidR="004F0D37" w:rsidRPr="00171639">
        <w:rPr>
          <w:sz w:val="20"/>
          <w:szCs w:val="20"/>
        </w:rPr>
        <w:tab/>
      </w:r>
      <w:r w:rsidR="004F0D37" w:rsidRPr="00171639">
        <w:rPr>
          <w:sz w:val="20"/>
          <w:szCs w:val="20"/>
        </w:rPr>
        <w:tab/>
        <w:t xml:space="preserve">Contact E-mail: </w:t>
      </w:r>
      <w:r w:rsidR="004F0D37" w:rsidRPr="00171639">
        <w:rPr>
          <w:sz w:val="20"/>
          <w:szCs w:val="20"/>
        </w:rPr>
        <w:fldChar w:fldCharType="begin">
          <w:ffData>
            <w:name w:val="Text5"/>
            <w:enabled/>
            <w:calcOnExit w:val="0"/>
            <w:textInput/>
          </w:ffData>
        </w:fldChar>
      </w:r>
      <w:r w:rsidR="004F0D37" w:rsidRPr="00171639">
        <w:rPr>
          <w:sz w:val="20"/>
          <w:szCs w:val="20"/>
        </w:rPr>
        <w:instrText xml:space="preserve"> FORMTEXT </w:instrText>
      </w:r>
      <w:r w:rsidR="004F0D37" w:rsidRPr="00171639">
        <w:rPr>
          <w:sz w:val="20"/>
          <w:szCs w:val="20"/>
        </w:rPr>
      </w:r>
      <w:r w:rsidR="004F0D37" w:rsidRPr="00171639">
        <w:rPr>
          <w:sz w:val="20"/>
          <w:szCs w:val="20"/>
        </w:rPr>
        <w:fldChar w:fldCharType="separate"/>
      </w:r>
      <w:r w:rsidR="004F0D37" w:rsidRPr="00171639">
        <w:rPr>
          <w:sz w:val="20"/>
          <w:szCs w:val="20"/>
        </w:rPr>
        <w:t> </w:t>
      </w:r>
      <w:r w:rsidR="004F0D37" w:rsidRPr="00171639">
        <w:rPr>
          <w:sz w:val="20"/>
          <w:szCs w:val="20"/>
        </w:rPr>
        <w:t> </w:t>
      </w:r>
      <w:r w:rsidR="004F0D37" w:rsidRPr="00171639">
        <w:rPr>
          <w:sz w:val="20"/>
          <w:szCs w:val="20"/>
        </w:rPr>
        <w:t> </w:t>
      </w:r>
      <w:r w:rsidR="004F0D37" w:rsidRPr="00171639">
        <w:rPr>
          <w:sz w:val="20"/>
          <w:szCs w:val="20"/>
        </w:rPr>
        <w:t> </w:t>
      </w:r>
      <w:r w:rsidR="004F0D37" w:rsidRPr="00171639">
        <w:rPr>
          <w:sz w:val="20"/>
          <w:szCs w:val="20"/>
        </w:rPr>
        <w:t> </w:t>
      </w:r>
      <w:r w:rsidR="004F0D37" w:rsidRPr="00171639">
        <w:rPr>
          <w:sz w:val="20"/>
          <w:szCs w:val="20"/>
        </w:rPr>
        <w:fldChar w:fldCharType="end"/>
      </w:r>
    </w:p>
    <w:p w14:paraId="03683941" w14:textId="77777777" w:rsidR="00826E6D" w:rsidRPr="00171639" w:rsidRDefault="00826E6D" w:rsidP="003F17F3">
      <w:pPr>
        <w:spacing w:line="240" w:lineRule="auto"/>
        <w:rPr>
          <w:sz w:val="20"/>
          <w:szCs w:val="20"/>
        </w:rPr>
      </w:pPr>
    </w:p>
    <w:p w14:paraId="50691D79" w14:textId="77777777" w:rsidR="002459EA" w:rsidRPr="00171639" w:rsidRDefault="002459EA" w:rsidP="003F17F3">
      <w:pPr>
        <w:spacing w:line="240" w:lineRule="auto"/>
        <w:rPr>
          <w:sz w:val="20"/>
          <w:szCs w:val="20"/>
        </w:rPr>
      </w:pPr>
      <w:r w:rsidRPr="00171639">
        <w:rPr>
          <w:sz w:val="20"/>
          <w:szCs w:val="20"/>
        </w:rPr>
        <w:t xml:space="preserve">Fiscal Sponsor’s EIN #:  </w:t>
      </w:r>
      <w:r w:rsidR="004F0D37" w:rsidRPr="00171639">
        <w:rPr>
          <w:sz w:val="20"/>
          <w:szCs w:val="20"/>
        </w:rPr>
        <w:fldChar w:fldCharType="begin">
          <w:ffData>
            <w:name w:val="Text3"/>
            <w:enabled/>
            <w:calcOnExit w:val="0"/>
            <w:textInput/>
          </w:ffData>
        </w:fldChar>
      </w:r>
      <w:r w:rsidR="004F0D37" w:rsidRPr="00171639">
        <w:rPr>
          <w:sz w:val="20"/>
          <w:szCs w:val="20"/>
        </w:rPr>
        <w:instrText xml:space="preserve"> FORMTEXT </w:instrText>
      </w:r>
      <w:r w:rsidR="004F0D37" w:rsidRPr="00171639">
        <w:rPr>
          <w:sz w:val="20"/>
          <w:szCs w:val="20"/>
        </w:rPr>
      </w:r>
      <w:r w:rsidR="004F0D37" w:rsidRPr="00171639">
        <w:rPr>
          <w:sz w:val="20"/>
          <w:szCs w:val="20"/>
        </w:rPr>
        <w:fldChar w:fldCharType="separate"/>
      </w:r>
      <w:r w:rsidR="004F0D37" w:rsidRPr="00171639">
        <w:rPr>
          <w:sz w:val="20"/>
          <w:szCs w:val="20"/>
        </w:rPr>
        <w:t> </w:t>
      </w:r>
      <w:r w:rsidR="004F0D37" w:rsidRPr="00171639">
        <w:rPr>
          <w:sz w:val="20"/>
          <w:szCs w:val="20"/>
        </w:rPr>
        <w:t> </w:t>
      </w:r>
      <w:r w:rsidR="004F0D37" w:rsidRPr="00171639">
        <w:rPr>
          <w:sz w:val="20"/>
          <w:szCs w:val="20"/>
        </w:rPr>
        <w:t> </w:t>
      </w:r>
      <w:r w:rsidR="004F0D37" w:rsidRPr="00171639">
        <w:rPr>
          <w:sz w:val="20"/>
          <w:szCs w:val="20"/>
        </w:rPr>
        <w:t> </w:t>
      </w:r>
      <w:r w:rsidR="004F0D37" w:rsidRPr="00171639">
        <w:rPr>
          <w:sz w:val="20"/>
          <w:szCs w:val="20"/>
        </w:rPr>
        <w:t> </w:t>
      </w:r>
      <w:r w:rsidR="004F0D37" w:rsidRPr="00171639">
        <w:rPr>
          <w:sz w:val="20"/>
          <w:szCs w:val="20"/>
        </w:rPr>
        <w:fldChar w:fldCharType="end"/>
      </w:r>
      <w:r w:rsidRPr="00171639">
        <w:rPr>
          <w:sz w:val="20"/>
          <w:szCs w:val="20"/>
        </w:rPr>
        <w:t xml:space="preserve">    </w:t>
      </w:r>
      <w:r w:rsidR="00DA3395" w:rsidRPr="00171639">
        <w:rPr>
          <w:sz w:val="20"/>
          <w:szCs w:val="20"/>
        </w:rPr>
        <w:tab/>
      </w:r>
      <w:r w:rsidR="00DA3395" w:rsidRPr="00171639">
        <w:rPr>
          <w:sz w:val="20"/>
          <w:szCs w:val="20"/>
        </w:rPr>
        <w:tab/>
      </w:r>
      <w:r w:rsidR="00DA3395" w:rsidRPr="00171639">
        <w:rPr>
          <w:sz w:val="20"/>
          <w:szCs w:val="20"/>
        </w:rPr>
        <w:tab/>
      </w:r>
      <w:r w:rsidRPr="00171639">
        <w:rPr>
          <w:sz w:val="20"/>
          <w:szCs w:val="20"/>
        </w:rPr>
        <w:t xml:space="preserve"> </w:t>
      </w:r>
    </w:p>
    <w:p w14:paraId="6B9C80E6" w14:textId="77777777" w:rsidR="002459EA" w:rsidRPr="00171639" w:rsidRDefault="002459EA" w:rsidP="003F17F3">
      <w:pPr>
        <w:spacing w:line="240" w:lineRule="auto"/>
        <w:rPr>
          <w:b/>
          <w:sz w:val="20"/>
          <w:szCs w:val="20"/>
          <w:u w:val="single"/>
        </w:rPr>
      </w:pPr>
    </w:p>
    <w:p w14:paraId="6E09DE81" w14:textId="77777777" w:rsidR="00F15DD1" w:rsidRPr="00B97D46" w:rsidRDefault="00F15DD1" w:rsidP="003F17F3">
      <w:pPr>
        <w:spacing w:line="240" w:lineRule="auto"/>
        <w:rPr>
          <w:b/>
          <w:sz w:val="20"/>
          <w:szCs w:val="20"/>
          <w:u w:val="single"/>
        </w:rPr>
      </w:pPr>
      <w:r w:rsidRPr="00B97D46">
        <w:rPr>
          <w:b/>
          <w:sz w:val="20"/>
          <w:szCs w:val="20"/>
          <w:u w:val="single"/>
        </w:rPr>
        <w:t xml:space="preserve">Attachments </w:t>
      </w:r>
    </w:p>
    <w:p w14:paraId="0BA9EAE2" w14:textId="77777777" w:rsidR="00655276" w:rsidRPr="00171639" w:rsidRDefault="00655276" w:rsidP="003F17F3">
      <w:pPr>
        <w:pStyle w:val="BodyText"/>
        <w:numPr>
          <w:ilvl w:val="0"/>
          <w:numId w:val="5"/>
        </w:numPr>
        <w:tabs>
          <w:tab w:val="clear" w:pos="720"/>
        </w:tabs>
        <w:spacing w:before="0" w:beforeAutospacing="0" w:after="0" w:afterAutospacing="0"/>
        <w:ind w:left="360" w:firstLine="0"/>
        <w:rPr>
          <w:rFonts w:asciiTheme="minorHAnsi" w:eastAsia="Calibri" w:hAnsiTheme="minorHAnsi"/>
          <w:sz w:val="20"/>
          <w:szCs w:val="20"/>
        </w:rPr>
      </w:pPr>
      <w:r w:rsidRPr="00171639">
        <w:rPr>
          <w:rFonts w:asciiTheme="minorHAnsi" w:eastAsia="Calibri" w:hAnsiTheme="minorHAnsi"/>
          <w:sz w:val="20"/>
          <w:szCs w:val="20"/>
        </w:rPr>
        <w:t>Current Year Organizational Budget</w:t>
      </w:r>
    </w:p>
    <w:p w14:paraId="10A4A8DC" w14:textId="77777777" w:rsidR="00F15DD1" w:rsidRPr="00171639" w:rsidRDefault="00F15DD1" w:rsidP="003F17F3">
      <w:pPr>
        <w:pStyle w:val="BodyText"/>
        <w:numPr>
          <w:ilvl w:val="0"/>
          <w:numId w:val="5"/>
        </w:numPr>
        <w:tabs>
          <w:tab w:val="clear" w:pos="720"/>
        </w:tabs>
        <w:spacing w:before="0" w:beforeAutospacing="0" w:after="0" w:afterAutospacing="0"/>
        <w:ind w:left="360" w:firstLine="0"/>
        <w:rPr>
          <w:rFonts w:asciiTheme="minorHAnsi" w:eastAsia="Calibri" w:hAnsiTheme="minorHAnsi"/>
          <w:sz w:val="20"/>
          <w:szCs w:val="20"/>
        </w:rPr>
      </w:pPr>
      <w:r w:rsidRPr="00171639">
        <w:rPr>
          <w:rFonts w:asciiTheme="minorHAnsi" w:eastAsia="Calibri" w:hAnsiTheme="minorHAnsi"/>
          <w:sz w:val="20"/>
          <w:szCs w:val="20"/>
        </w:rPr>
        <w:t xml:space="preserve">List of Board of Directors with Contact Information </w:t>
      </w:r>
    </w:p>
    <w:p w14:paraId="3D8A2907" w14:textId="77777777" w:rsidR="00CE53DC" w:rsidRPr="00171639" w:rsidRDefault="00CE53DC" w:rsidP="003F17F3">
      <w:pPr>
        <w:pStyle w:val="BodyText"/>
        <w:spacing w:before="0" w:beforeAutospacing="0" w:after="0" w:afterAutospacing="0"/>
        <w:ind w:left="360"/>
        <w:rPr>
          <w:rFonts w:asciiTheme="minorHAnsi" w:eastAsia="Calibri" w:hAnsiTheme="minorHAnsi"/>
          <w:sz w:val="20"/>
          <w:szCs w:val="20"/>
        </w:rPr>
      </w:pPr>
    </w:p>
    <w:p w14:paraId="7854B713" w14:textId="77777777" w:rsidR="00F15DD1" w:rsidRPr="00171639" w:rsidRDefault="00655276" w:rsidP="003F17F3">
      <w:pPr>
        <w:spacing w:line="240" w:lineRule="auto"/>
        <w:rPr>
          <w:sz w:val="20"/>
          <w:szCs w:val="20"/>
        </w:rPr>
      </w:pPr>
      <w:r w:rsidRPr="00171639">
        <w:rPr>
          <w:sz w:val="20"/>
          <w:szCs w:val="20"/>
        </w:rPr>
        <w:t>___________________________________</w:t>
      </w:r>
      <w:r w:rsidR="00F15DD1" w:rsidRPr="00171639">
        <w:rPr>
          <w:sz w:val="20"/>
          <w:szCs w:val="20"/>
        </w:rPr>
        <w:t xml:space="preserve">                             </w:t>
      </w:r>
      <w:r w:rsidRPr="00171639">
        <w:rPr>
          <w:sz w:val="20"/>
          <w:szCs w:val="20"/>
        </w:rPr>
        <w:t xml:space="preserve"> </w:t>
      </w:r>
      <w:r w:rsidR="00F15DD1" w:rsidRPr="00171639">
        <w:rPr>
          <w:sz w:val="20"/>
          <w:szCs w:val="20"/>
        </w:rPr>
        <w:t xml:space="preserve"> </w:t>
      </w:r>
      <w:r w:rsidRPr="00171639">
        <w:rPr>
          <w:sz w:val="20"/>
          <w:szCs w:val="20"/>
        </w:rPr>
        <w:t>_______________________________________</w:t>
      </w:r>
    </w:p>
    <w:p w14:paraId="65004352" w14:textId="77777777" w:rsidR="00F15DD1" w:rsidRPr="00171639" w:rsidRDefault="00F15DD1" w:rsidP="003F17F3">
      <w:pPr>
        <w:spacing w:line="240" w:lineRule="auto"/>
        <w:rPr>
          <w:sz w:val="20"/>
          <w:szCs w:val="20"/>
        </w:rPr>
      </w:pPr>
      <w:r w:rsidRPr="00171639">
        <w:rPr>
          <w:sz w:val="20"/>
          <w:szCs w:val="20"/>
        </w:rPr>
        <w:t>Executive Director (Please Print) – Date</w:t>
      </w:r>
      <w:r w:rsidR="004F0D37" w:rsidRPr="00171639">
        <w:rPr>
          <w:sz w:val="20"/>
          <w:szCs w:val="20"/>
        </w:rPr>
        <w:tab/>
      </w:r>
      <w:r w:rsidR="004F0D37" w:rsidRPr="00171639">
        <w:rPr>
          <w:sz w:val="20"/>
          <w:szCs w:val="20"/>
        </w:rPr>
        <w:tab/>
      </w:r>
      <w:r w:rsidR="004F0D37" w:rsidRPr="00171639">
        <w:rPr>
          <w:sz w:val="20"/>
          <w:szCs w:val="20"/>
        </w:rPr>
        <w:tab/>
      </w:r>
      <w:r w:rsidRPr="00171639">
        <w:rPr>
          <w:sz w:val="20"/>
          <w:szCs w:val="20"/>
        </w:rPr>
        <w:t>Executive Director Signature</w:t>
      </w:r>
    </w:p>
    <w:p w14:paraId="56237E86" w14:textId="77777777" w:rsidR="00F15DD1" w:rsidRPr="00171639" w:rsidRDefault="00F15DD1" w:rsidP="003F17F3">
      <w:pPr>
        <w:spacing w:line="240" w:lineRule="auto"/>
        <w:rPr>
          <w:sz w:val="20"/>
          <w:szCs w:val="20"/>
        </w:rPr>
      </w:pPr>
    </w:p>
    <w:p w14:paraId="2AB9BD70" w14:textId="77777777" w:rsidR="00F15DD1" w:rsidRPr="00171639" w:rsidRDefault="00F15DD1" w:rsidP="003F17F3">
      <w:pPr>
        <w:spacing w:line="240" w:lineRule="auto"/>
        <w:rPr>
          <w:sz w:val="20"/>
          <w:szCs w:val="20"/>
        </w:rPr>
      </w:pPr>
      <w:r w:rsidRPr="00171639">
        <w:rPr>
          <w:sz w:val="20"/>
          <w:szCs w:val="20"/>
        </w:rPr>
        <w:t xml:space="preserve">___________________________________                                </w:t>
      </w:r>
      <w:r w:rsidR="00655276" w:rsidRPr="00171639">
        <w:rPr>
          <w:sz w:val="20"/>
          <w:szCs w:val="20"/>
        </w:rPr>
        <w:t>_______________________________________</w:t>
      </w:r>
      <w:r w:rsidRPr="00171639">
        <w:rPr>
          <w:sz w:val="20"/>
          <w:szCs w:val="20"/>
        </w:rPr>
        <w:t xml:space="preserve">                  </w:t>
      </w:r>
    </w:p>
    <w:p w14:paraId="32A53499" w14:textId="77777777" w:rsidR="00D02971" w:rsidRPr="00171639" w:rsidRDefault="00A91D0C" w:rsidP="003F17F3">
      <w:pPr>
        <w:spacing w:line="240" w:lineRule="auto"/>
        <w:rPr>
          <w:sz w:val="20"/>
          <w:szCs w:val="20"/>
        </w:rPr>
      </w:pPr>
      <w:r w:rsidRPr="00171639">
        <w:rPr>
          <w:sz w:val="20"/>
          <w:szCs w:val="20"/>
        </w:rPr>
        <w:t>Grant and Program</w:t>
      </w:r>
      <w:r w:rsidR="00F15DD1" w:rsidRPr="00171639">
        <w:rPr>
          <w:sz w:val="20"/>
          <w:szCs w:val="20"/>
        </w:rPr>
        <w:t xml:space="preserve"> C</w:t>
      </w:r>
      <w:r w:rsidR="004F0D37" w:rsidRPr="00171639">
        <w:rPr>
          <w:sz w:val="20"/>
          <w:szCs w:val="20"/>
        </w:rPr>
        <w:t xml:space="preserve">ontact (Please Print) </w:t>
      </w:r>
      <w:r w:rsidRPr="00171639">
        <w:rPr>
          <w:sz w:val="20"/>
          <w:szCs w:val="20"/>
        </w:rPr>
        <w:t>–</w:t>
      </w:r>
      <w:r w:rsidR="004F0D37" w:rsidRPr="00171639">
        <w:rPr>
          <w:sz w:val="20"/>
          <w:szCs w:val="20"/>
        </w:rPr>
        <w:t xml:space="preserve"> Date</w:t>
      </w:r>
      <w:r w:rsidRPr="00171639">
        <w:rPr>
          <w:sz w:val="20"/>
          <w:szCs w:val="20"/>
        </w:rPr>
        <w:tab/>
      </w:r>
      <w:r w:rsidRPr="00171639">
        <w:rPr>
          <w:sz w:val="20"/>
          <w:szCs w:val="20"/>
        </w:rPr>
        <w:tab/>
        <w:t>Grant and Program</w:t>
      </w:r>
      <w:r w:rsidR="00F15DD1" w:rsidRPr="00171639">
        <w:rPr>
          <w:sz w:val="20"/>
          <w:szCs w:val="20"/>
        </w:rPr>
        <w:t xml:space="preserve"> Contact Signature</w:t>
      </w:r>
    </w:p>
    <w:p w14:paraId="06DFB34B" w14:textId="77777777" w:rsidR="00CE53DC" w:rsidRPr="00171639" w:rsidRDefault="00CE53DC" w:rsidP="003F17F3">
      <w:pPr>
        <w:spacing w:line="240" w:lineRule="auto"/>
        <w:rPr>
          <w:b/>
          <w:sz w:val="20"/>
          <w:szCs w:val="20"/>
        </w:rPr>
      </w:pPr>
    </w:p>
    <w:p w14:paraId="19764F31" w14:textId="03254881" w:rsidR="00D7659B" w:rsidRPr="00B97D46" w:rsidRDefault="008C18DE" w:rsidP="003F17F3">
      <w:pPr>
        <w:spacing w:line="240" w:lineRule="auto"/>
        <w:rPr>
          <w:b/>
          <w:sz w:val="20"/>
          <w:szCs w:val="20"/>
          <w:u w:val="single"/>
        </w:rPr>
      </w:pPr>
      <w:r w:rsidRPr="00B97D46">
        <w:rPr>
          <w:b/>
          <w:sz w:val="20"/>
          <w:szCs w:val="20"/>
          <w:u w:val="single"/>
        </w:rPr>
        <w:lastRenderedPageBreak/>
        <w:t xml:space="preserve">Proposal </w:t>
      </w:r>
      <w:r w:rsidR="00F15DD1" w:rsidRPr="00B97D46">
        <w:rPr>
          <w:b/>
          <w:sz w:val="20"/>
          <w:szCs w:val="20"/>
          <w:u w:val="single"/>
        </w:rPr>
        <w:t>Narrative</w:t>
      </w:r>
    </w:p>
    <w:p w14:paraId="6AC8D9FF" w14:textId="77777777" w:rsidR="009B2850" w:rsidRPr="00171639" w:rsidRDefault="009B2850" w:rsidP="003F17F3">
      <w:pPr>
        <w:spacing w:line="240" w:lineRule="auto"/>
        <w:rPr>
          <w:sz w:val="20"/>
          <w:szCs w:val="20"/>
        </w:rPr>
      </w:pPr>
      <w:r w:rsidRPr="00171639">
        <w:rPr>
          <w:sz w:val="20"/>
          <w:szCs w:val="20"/>
        </w:rPr>
        <w:t xml:space="preserve"> (Should not exceed 2 pages – please use a separate sheet if needed): </w:t>
      </w:r>
      <w:r w:rsidRPr="00171639">
        <w:rPr>
          <w:sz w:val="20"/>
          <w:szCs w:val="20"/>
        </w:rPr>
        <w:fldChar w:fldCharType="begin">
          <w:ffData>
            <w:name w:val="Text14"/>
            <w:enabled/>
            <w:calcOnExit w:val="0"/>
            <w:textInput/>
          </w:ffData>
        </w:fldChar>
      </w:r>
      <w:r w:rsidRPr="00171639">
        <w:rPr>
          <w:sz w:val="20"/>
          <w:szCs w:val="20"/>
        </w:rPr>
        <w:instrText xml:space="preserve"> FORMTEXT </w:instrText>
      </w:r>
      <w:r w:rsidRPr="00171639">
        <w:rPr>
          <w:sz w:val="20"/>
          <w:szCs w:val="20"/>
        </w:rPr>
      </w:r>
      <w:r w:rsidRPr="00171639">
        <w:rPr>
          <w:sz w:val="20"/>
          <w:szCs w:val="20"/>
        </w:rPr>
        <w:fldChar w:fldCharType="separate"/>
      </w:r>
      <w:r w:rsidRPr="00171639">
        <w:rPr>
          <w:noProof/>
          <w:sz w:val="20"/>
          <w:szCs w:val="20"/>
        </w:rPr>
        <w:t> </w:t>
      </w:r>
      <w:r w:rsidRPr="00171639">
        <w:rPr>
          <w:noProof/>
          <w:sz w:val="20"/>
          <w:szCs w:val="20"/>
        </w:rPr>
        <w:t> </w:t>
      </w:r>
      <w:r w:rsidRPr="00171639">
        <w:rPr>
          <w:noProof/>
          <w:sz w:val="20"/>
          <w:szCs w:val="20"/>
        </w:rPr>
        <w:t> </w:t>
      </w:r>
      <w:r w:rsidRPr="00171639">
        <w:rPr>
          <w:noProof/>
          <w:sz w:val="20"/>
          <w:szCs w:val="20"/>
        </w:rPr>
        <w:t> </w:t>
      </w:r>
      <w:r w:rsidRPr="00171639">
        <w:rPr>
          <w:noProof/>
          <w:sz w:val="20"/>
          <w:szCs w:val="20"/>
        </w:rPr>
        <w:t> </w:t>
      </w:r>
      <w:r w:rsidRPr="00171639">
        <w:rPr>
          <w:sz w:val="20"/>
          <w:szCs w:val="20"/>
        </w:rPr>
        <w:fldChar w:fldCharType="end"/>
      </w:r>
    </w:p>
    <w:p w14:paraId="36600B9D" w14:textId="2B90A1EC" w:rsidR="00F3202B" w:rsidRPr="00171639" w:rsidRDefault="00F3202B" w:rsidP="00F3202B">
      <w:pPr>
        <w:pStyle w:val="ListParagraph"/>
        <w:numPr>
          <w:ilvl w:val="0"/>
          <w:numId w:val="6"/>
        </w:numPr>
        <w:spacing w:line="240" w:lineRule="auto"/>
        <w:rPr>
          <w:sz w:val="20"/>
          <w:szCs w:val="20"/>
        </w:rPr>
      </w:pPr>
      <w:r w:rsidRPr="00171639">
        <w:rPr>
          <w:sz w:val="20"/>
          <w:szCs w:val="20"/>
        </w:rPr>
        <w:t xml:space="preserve">Describe your </w:t>
      </w:r>
      <w:r w:rsidR="00785B94">
        <w:rPr>
          <w:sz w:val="20"/>
          <w:szCs w:val="20"/>
        </w:rPr>
        <w:t xml:space="preserve">organization’s </w:t>
      </w:r>
      <w:r w:rsidR="00516CD4">
        <w:rPr>
          <w:sz w:val="20"/>
          <w:szCs w:val="20"/>
        </w:rPr>
        <w:t>work</w:t>
      </w:r>
      <w:r w:rsidR="00785B94">
        <w:rPr>
          <w:sz w:val="20"/>
          <w:szCs w:val="20"/>
        </w:rPr>
        <w:t>.</w:t>
      </w:r>
      <w:r w:rsidR="00516CD4">
        <w:rPr>
          <w:sz w:val="20"/>
          <w:szCs w:val="20"/>
        </w:rPr>
        <w:t xml:space="preserve"> </w:t>
      </w:r>
    </w:p>
    <w:p w14:paraId="1DAA692B" w14:textId="77777777" w:rsidR="008C18DE" w:rsidRPr="00171639" w:rsidRDefault="008C18DE" w:rsidP="00B92ABA">
      <w:pPr>
        <w:pStyle w:val="ListParagraph"/>
        <w:numPr>
          <w:ilvl w:val="1"/>
          <w:numId w:val="6"/>
        </w:numPr>
        <w:spacing w:line="240" w:lineRule="auto"/>
        <w:rPr>
          <w:sz w:val="20"/>
          <w:szCs w:val="20"/>
        </w:rPr>
      </w:pPr>
      <w:r w:rsidRPr="00171639">
        <w:rPr>
          <w:sz w:val="20"/>
          <w:szCs w:val="20"/>
        </w:rPr>
        <w:t>How does your organization work on either or both ge</w:t>
      </w:r>
      <w:r w:rsidR="00524CCB" w:rsidRPr="00171639">
        <w:rPr>
          <w:sz w:val="20"/>
          <w:szCs w:val="20"/>
        </w:rPr>
        <w:t>nder justice and healing</w:t>
      </w:r>
      <w:r w:rsidRPr="00171639">
        <w:rPr>
          <w:sz w:val="20"/>
          <w:szCs w:val="20"/>
        </w:rPr>
        <w:t>?</w:t>
      </w:r>
    </w:p>
    <w:p w14:paraId="3B9D7E31" w14:textId="77FA2950" w:rsidR="008C18DE" w:rsidRPr="00171639" w:rsidRDefault="008C18DE" w:rsidP="00B92ABA">
      <w:pPr>
        <w:pStyle w:val="ListParagraph"/>
        <w:numPr>
          <w:ilvl w:val="1"/>
          <w:numId w:val="6"/>
        </w:numPr>
        <w:spacing w:line="240" w:lineRule="auto"/>
        <w:rPr>
          <w:sz w:val="20"/>
          <w:szCs w:val="20"/>
        </w:rPr>
      </w:pPr>
      <w:r w:rsidRPr="00171639">
        <w:rPr>
          <w:sz w:val="20"/>
          <w:szCs w:val="20"/>
        </w:rPr>
        <w:t xml:space="preserve">What are the goals of that </w:t>
      </w:r>
      <w:r w:rsidR="00BB3A3F">
        <w:rPr>
          <w:sz w:val="20"/>
          <w:szCs w:val="20"/>
        </w:rPr>
        <w:t>work/</w:t>
      </w:r>
      <w:r w:rsidRPr="00171639">
        <w:rPr>
          <w:sz w:val="20"/>
          <w:szCs w:val="20"/>
        </w:rPr>
        <w:t>program(s)?</w:t>
      </w:r>
    </w:p>
    <w:p w14:paraId="23FEF41F" w14:textId="3D119EE8" w:rsidR="00FA64A5" w:rsidRPr="00171639" w:rsidRDefault="00023592" w:rsidP="00B92ABA">
      <w:pPr>
        <w:pStyle w:val="ListParagraph"/>
        <w:numPr>
          <w:ilvl w:val="1"/>
          <w:numId w:val="6"/>
        </w:numPr>
        <w:spacing w:line="240" w:lineRule="auto"/>
        <w:rPr>
          <w:sz w:val="20"/>
          <w:szCs w:val="20"/>
        </w:rPr>
      </w:pPr>
      <w:r w:rsidRPr="00171639">
        <w:rPr>
          <w:sz w:val="20"/>
          <w:szCs w:val="20"/>
        </w:rPr>
        <w:t>What</w:t>
      </w:r>
      <w:r w:rsidR="008C18DE" w:rsidRPr="00171639">
        <w:rPr>
          <w:sz w:val="20"/>
          <w:szCs w:val="20"/>
        </w:rPr>
        <w:t xml:space="preserve"> are the</w:t>
      </w:r>
      <w:r w:rsidRPr="00171639">
        <w:rPr>
          <w:sz w:val="20"/>
          <w:szCs w:val="20"/>
        </w:rPr>
        <w:t xml:space="preserve"> </w:t>
      </w:r>
      <w:r w:rsidR="00155EFA" w:rsidRPr="00171639">
        <w:rPr>
          <w:sz w:val="20"/>
          <w:szCs w:val="20"/>
        </w:rPr>
        <w:t xml:space="preserve">activities </w:t>
      </w:r>
      <w:r w:rsidR="00785B94">
        <w:rPr>
          <w:sz w:val="20"/>
          <w:szCs w:val="20"/>
        </w:rPr>
        <w:t>related to</w:t>
      </w:r>
      <w:r w:rsidR="008C18DE" w:rsidRPr="00171639">
        <w:rPr>
          <w:sz w:val="20"/>
          <w:szCs w:val="20"/>
        </w:rPr>
        <w:t xml:space="preserve"> that</w:t>
      </w:r>
      <w:r w:rsidR="00785B94">
        <w:rPr>
          <w:sz w:val="20"/>
          <w:szCs w:val="20"/>
        </w:rPr>
        <w:t xml:space="preserve"> work/</w:t>
      </w:r>
      <w:r w:rsidR="008C18DE" w:rsidRPr="00171639">
        <w:rPr>
          <w:sz w:val="20"/>
          <w:szCs w:val="20"/>
        </w:rPr>
        <w:t>program(s)?</w:t>
      </w:r>
      <w:r w:rsidR="00155EFA" w:rsidRPr="00171639">
        <w:rPr>
          <w:sz w:val="20"/>
          <w:szCs w:val="20"/>
        </w:rPr>
        <w:t xml:space="preserve">  </w:t>
      </w:r>
    </w:p>
    <w:p w14:paraId="06E80655" w14:textId="77777777" w:rsidR="00155EFA" w:rsidRPr="00171639" w:rsidRDefault="00524CCB" w:rsidP="003F17F3">
      <w:pPr>
        <w:pStyle w:val="ListParagraph"/>
        <w:numPr>
          <w:ilvl w:val="0"/>
          <w:numId w:val="6"/>
        </w:numPr>
        <w:spacing w:line="240" w:lineRule="auto"/>
        <w:rPr>
          <w:sz w:val="20"/>
          <w:szCs w:val="20"/>
        </w:rPr>
      </w:pPr>
      <w:r w:rsidRPr="00171639">
        <w:rPr>
          <w:sz w:val="20"/>
          <w:szCs w:val="20"/>
        </w:rPr>
        <w:t>With which</w:t>
      </w:r>
      <w:r w:rsidR="00155EFA" w:rsidRPr="00171639">
        <w:rPr>
          <w:sz w:val="20"/>
          <w:szCs w:val="20"/>
        </w:rPr>
        <w:t xml:space="preserve"> partners</w:t>
      </w:r>
      <w:r w:rsidR="00FA64A5" w:rsidRPr="00171639">
        <w:rPr>
          <w:sz w:val="20"/>
          <w:szCs w:val="20"/>
        </w:rPr>
        <w:t xml:space="preserve"> (if any)</w:t>
      </w:r>
      <w:r w:rsidR="00155EFA" w:rsidRPr="00171639">
        <w:rPr>
          <w:sz w:val="20"/>
          <w:szCs w:val="20"/>
        </w:rPr>
        <w:t xml:space="preserve"> </w:t>
      </w:r>
      <w:r w:rsidRPr="00171639">
        <w:rPr>
          <w:sz w:val="20"/>
          <w:szCs w:val="20"/>
        </w:rPr>
        <w:t>do you</w:t>
      </w:r>
      <w:r w:rsidR="00155EFA" w:rsidRPr="00171639">
        <w:rPr>
          <w:sz w:val="20"/>
          <w:szCs w:val="20"/>
        </w:rPr>
        <w:t xml:space="preserve"> </w:t>
      </w:r>
      <w:r w:rsidRPr="00171639">
        <w:rPr>
          <w:sz w:val="20"/>
          <w:szCs w:val="20"/>
        </w:rPr>
        <w:t>collaborate</w:t>
      </w:r>
      <w:r w:rsidR="00155EFA" w:rsidRPr="00171639">
        <w:rPr>
          <w:sz w:val="20"/>
          <w:szCs w:val="20"/>
        </w:rPr>
        <w:t>?</w:t>
      </w:r>
    </w:p>
    <w:p w14:paraId="0E479FC8" w14:textId="33ECB1CE" w:rsidR="00524CCB" w:rsidRPr="00171639" w:rsidRDefault="00524CCB" w:rsidP="003F17F3">
      <w:pPr>
        <w:pStyle w:val="ListParagraph"/>
        <w:numPr>
          <w:ilvl w:val="0"/>
          <w:numId w:val="6"/>
        </w:numPr>
        <w:spacing w:line="240" w:lineRule="auto"/>
        <w:rPr>
          <w:sz w:val="20"/>
          <w:szCs w:val="20"/>
        </w:rPr>
      </w:pPr>
      <w:r w:rsidRPr="00171639">
        <w:rPr>
          <w:sz w:val="20"/>
          <w:szCs w:val="20"/>
        </w:rPr>
        <w:t xml:space="preserve">How do you evaluate your work? We are curious to learn how </w:t>
      </w:r>
      <w:r w:rsidR="007E62DF" w:rsidRPr="00171639">
        <w:rPr>
          <w:sz w:val="20"/>
          <w:szCs w:val="20"/>
        </w:rPr>
        <w:t>your team</w:t>
      </w:r>
      <w:r w:rsidR="00A11817">
        <w:rPr>
          <w:sz w:val="20"/>
          <w:szCs w:val="20"/>
        </w:rPr>
        <w:t xml:space="preserve"> and broader community</w:t>
      </w:r>
      <w:r w:rsidR="007E62DF" w:rsidRPr="00171639">
        <w:rPr>
          <w:sz w:val="20"/>
          <w:szCs w:val="20"/>
        </w:rPr>
        <w:t xml:space="preserve"> does or does</w:t>
      </w:r>
      <w:r w:rsidR="00245A84">
        <w:rPr>
          <w:sz w:val="20"/>
          <w:szCs w:val="20"/>
        </w:rPr>
        <w:t xml:space="preserve"> no</w:t>
      </w:r>
      <w:r w:rsidR="007E62DF" w:rsidRPr="00171639">
        <w:rPr>
          <w:sz w:val="20"/>
          <w:szCs w:val="20"/>
        </w:rPr>
        <w:t>t evaluate your work</w:t>
      </w:r>
      <w:r w:rsidR="00735D11" w:rsidRPr="00171639">
        <w:rPr>
          <w:sz w:val="20"/>
          <w:szCs w:val="20"/>
        </w:rPr>
        <w:t xml:space="preserve"> and why</w:t>
      </w:r>
      <w:r w:rsidR="007E62DF" w:rsidRPr="00171639">
        <w:rPr>
          <w:sz w:val="20"/>
          <w:szCs w:val="20"/>
        </w:rPr>
        <w:t>.</w:t>
      </w:r>
    </w:p>
    <w:p w14:paraId="6CC97845" w14:textId="77777777" w:rsidR="00023592" w:rsidRPr="00171639" w:rsidRDefault="00023592" w:rsidP="003F17F3">
      <w:pPr>
        <w:pStyle w:val="ListParagraph"/>
        <w:spacing w:line="240" w:lineRule="auto"/>
        <w:rPr>
          <w:sz w:val="20"/>
          <w:szCs w:val="20"/>
        </w:rPr>
      </w:pPr>
    </w:p>
    <w:p w14:paraId="0817ED40" w14:textId="77777777" w:rsidR="00655276" w:rsidRPr="00171639" w:rsidRDefault="008C18DE" w:rsidP="003F17F3">
      <w:pPr>
        <w:spacing w:line="240" w:lineRule="auto"/>
        <w:rPr>
          <w:sz w:val="20"/>
          <w:szCs w:val="20"/>
        </w:rPr>
      </w:pPr>
      <w:r w:rsidRPr="00B97D46">
        <w:rPr>
          <w:b/>
          <w:sz w:val="20"/>
          <w:szCs w:val="20"/>
          <w:u w:val="single"/>
        </w:rPr>
        <w:t>Organization</w:t>
      </w:r>
      <w:r w:rsidR="004F0D37" w:rsidRPr="00B97D46">
        <w:rPr>
          <w:b/>
          <w:sz w:val="20"/>
          <w:szCs w:val="20"/>
          <w:u w:val="single"/>
        </w:rPr>
        <w:t xml:space="preserve"> </w:t>
      </w:r>
      <w:r w:rsidR="00655276" w:rsidRPr="00B97D46">
        <w:rPr>
          <w:b/>
          <w:sz w:val="20"/>
          <w:szCs w:val="20"/>
          <w:u w:val="single"/>
        </w:rPr>
        <w:t>Budget</w:t>
      </w:r>
      <w:r w:rsidR="00655276" w:rsidRPr="00171639">
        <w:rPr>
          <w:sz w:val="20"/>
          <w:szCs w:val="20"/>
        </w:rPr>
        <w:t xml:space="preserve"> (include with your proposal)</w:t>
      </w:r>
    </w:p>
    <w:p w14:paraId="18F55F3C" w14:textId="77777777" w:rsidR="008C18DE" w:rsidRPr="00171639" w:rsidRDefault="008C18DE" w:rsidP="003F17F3">
      <w:pPr>
        <w:spacing w:line="240" w:lineRule="auto"/>
        <w:rPr>
          <w:sz w:val="20"/>
          <w:szCs w:val="20"/>
        </w:rPr>
      </w:pPr>
    </w:p>
    <w:p w14:paraId="18533001" w14:textId="119A5D5E" w:rsidR="008C18DE" w:rsidRPr="00171639" w:rsidRDefault="008C18DE" w:rsidP="003F17F3">
      <w:pPr>
        <w:pStyle w:val="BodyText"/>
        <w:spacing w:before="0" w:beforeAutospacing="0" w:after="0" w:afterAutospacing="0"/>
        <w:rPr>
          <w:rFonts w:asciiTheme="minorHAnsi" w:eastAsia="Calibri" w:hAnsiTheme="minorHAnsi"/>
          <w:b/>
          <w:sz w:val="20"/>
          <w:szCs w:val="20"/>
        </w:rPr>
      </w:pPr>
      <w:r w:rsidRPr="00B97D46">
        <w:rPr>
          <w:rFonts w:asciiTheme="minorHAnsi" w:eastAsia="Calibri" w:hAnsiTheme="minorHAnsi"/>
          <w:b/>
          <w:sz w:val="20"/>
          <w:szCs w:val="20"/>
          <w:u w:val="single"/>
        </w:rPr>
        <w:t>List of Board of Directors with Contact Information</w:t>
      </w:r>
      <w:r w:rsidRPr="003F3042">
        <w:rPr>
          <w:rFonts w:asciiTheme="minorHAnsi" w:eastAsiaTheme="minorHAnsi" w:hAnsiTheme="minorHAnsi" w:cstheme="minorBidi"/>
          <w:sz w:val="20"/>
          <w:szCs w:val="20"/>
        </w:rPr>
        <w:t xml:space="preserve"> </w:t>
      </w:r>
      <w:r w:rsidR="003F3042" w:rsidRPr="003F3042">
        <w:rPr>
          <w:rFonts w:asciiTheme="minorHAnsi" w:eastAsiaTheme="minorHAnsi" w:hAnsiTheme="minorHAnsi" w:cstheme="minorBidi"/>
          <w:sz w:val="20"/>
          <w:szCs w:val="20"/>
        </w:rPr>
        <w:t>(include with your proposal)</w:t>
      </w:r>
    </w:p>
    <w:p w14:paraId="4A655A79" w14:textId="77777777" w:rsidR="008C18DE" w:rsidRPr="00171639" w:rsidRDefault="008C18DE" w:rsidP="003F17F3">
      <w:pPr>
        <w:pStyle w:val="BodyText"/>
        <w:spacing w:before="0" w:beforeAutospacing="0" w:after="0" w:afterAutospacing="0"/>
        <w:rPr>
          <w:rFonts w:asciiTheme="minorHAnsi" w:eastAsia="Calibri" w:hAnsiTheme="minorHAnsi"/>
          <w:b/>
          <w:sz w:val="20"/>
          <w:szCs w:val="20"/>
        </w:rPr>
      </w:pPr>
    </w:p>
    <w:p w14:paraId="72581568" w14:textId="77777777" w:rsidR="008C18DE" w:rsidRPr="00171639" w:rsidRDefault="008C18DE" w:rsidP="003F17F3">
      <w:pPr>
        <w:spacing w:line="240" w:lineRule="auto"/>
        <w:rPr>
          <w:sz w:val="20"/>
          <w:szCs w:val="20"/>
        </w:rPr>
      </w:pPr>
    </w:p>
    <w:p w14:paraId="383A31D0" w14:textId="77777777" w:rsidR="008C18DE" w:rsidRPr="00171639" w:rsidRDefault="008C18DE" w:rsidP="003F17F3">
      <w:pPr>
        <w:spacing w:line="240" w:lineRule="auto"/>
        <w:rPr>
          <w:sz w:val="20"/>
          <w:szCs w:val="20"/>
        </w:rPr>
      </w:pPr>
    </w:p>
    <w:p w14:paraId="2B95DC4B" w14:textId="77777777" w:rsidR="00F15DD1" w:rsidRPr="00171639" w:rsidRDefault="00F15DD1" w:rsidP="003F17F3">
      <w:pPr>
        <w:pStyle w:val="ListParagraph"/>
        <w:spacing w:line="240" w:lineRule="auto"/>
        <w:rPr>
          <w:sz w:val="20"/>
          <w:szCs w:val="20"/>
        </w:rPr>
      </w:pPr>
    </w:p>
    <w:p w14:paraId="2F30FA05" w14:textId="77777777" w:rsidR="007465BD" w:rsidRPr="00171639" w:rsidRDefault="007465BD" w:rsidP="003F17F3">
      <w:pPr>
        <w:pStyle w:val="ListParagraph"/>
        <w:spacing w:line="240" w:lineRule="auto"/>
        <w:rPr>
          <w:sz w:val="20"/>
          <w:szCs w:val="20"/>
        </w:rPr>
      </w:pPr>
    </w:p>
    <w:p w14:paraId="04F46451" w14:textId="77777777" w:rsidR="00BB78D1" w:rsidRPr="00171639" w:rsidRDefault="00BB78D1" w:rsidP="003F17F3">
      <w:pPr>
        <w:pStyle w:val="ListParagraph"/>
        <w:spacing w:line="240" w:lineRule="auto"/>
        <w:rPr>
          <w:sz w:val="20"/>
          <w:szCs w:val="20"/>
        </w:rPr>
      </w:pPr>
    </w:p>
    <w:p w14:paraId="2EB92A61" w14:textId="77777777" w:rsidR="00BB78D1" w:rsidRPr="00171639" w:rsidRDefault="00BB78D1" w:rsidP="003F17F3">
      <w:pPr>
        <w:pStyle w:val="ListParagraph"/>
        <w:spacing w:line="240" w:lineRule="auto"/>
        <w:rPr>
          <w:sz w:val="20"/>
          <w:szCs w:val="20"/>
        </w:rPr>
      </w:pPr>
    </w:p>
    <w:p w14:paraId="109B9280" w14:textId="77777777" w:rsidR="00BB78D1" w:rsidRPr="00171639" w:rsidRDefault="00BB78D1" w:rsidP="003F17F3">
      <w:pPr>
        <w:pStyle w:val="ListParagraph"/>
        <w:spacing w:line="240" w:lineRule="auto"/>
        <w:rPr>
          <w:sz w:val="20"/>
          <w:szCs w:val="20"/>
        </w:rPr>
      </w:pPr>
    </w:p>
    <w:sectPr w:rsidR="00BB78D1" w:rsidRPr="00171639" w:rsidSect="00EF3F73">
      <w:headerReference w:type="default"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4D6E2" w14:textId="77777777" w:rsidR="00D44C36" w:rsidRDefault="00D44C36" w:rsidP="00C41FD7">
      <w:pPr>
        <w:spacing w:line="240" w:lineRule="auto"/>
      </w:pPr>
      <w:r>
        <w:separator/>
      </w:r>
    </w:p>
  </w:endnote>
  <w:endnote w:type="continuationSeparator" w:id="0">
    <w:p w14:paraId="3715E453" w14:textId="77777777" w:rsidR="00D44C36" w:rsidRDefault="00D44C36" w:rsidP="00C41F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70304164"/>
      <w:docPartObj>
        <w:docPartGallery w:val="Page Numbers (Bottom of Page)"/>
        <w:docPartUnique/>
      </w:docPartObj>
    </w:sdtPr>
    <w:sdtEndPr>
      <w:rPr>
        <w:noProof/>
      </w:rPr>
    </w:sdtEndPr>
    <w:sdtContent>
      <w:p w14:paraId="796219BA" w14:textId="32CE1924" w:rsidR="00BF6233" w:rsidRPr="00DA3395" w:rsidRDefault="00BF6233">
        <w:pPr>
          <w:pStyle w:val="Footer"/>
          <w:jc w:val="center"/>
          <w:rPr>
            <w:sz w:val="18"/>
            <w:szCs w:val="18"/>
          </w:rPr>
        </w:pPr>
        <w:r w:rsidRPr="00DA3395">
          <w:rPr>
            <w:sz w:val="18"/>
            <w:szCs w:val="18"/>
          </w:rPr>
          <w:fldChar w:fldCharType="begin"/>
        </w:r>
        <w:r w:rsidRPr="00DA3395">
          <w:rPr>
            <w:sz w:val="18"/>
            <w:szCs w:val="18"/>
          </w:rPr>
          <w:instrText xml:space="preserve"> PAGE   \* MERGEFORMAT </w:instrText>
        </w:r>
        <w:r w:rsidRPr="00DA3395">
          <w:rPr>
            <w:sz w:val="18"/>
            <w:szCs w:val="18"/>
          </w:rPr>
          <w:fldChar w:fldCharType="separate"/>
        </w:r>
        <w:r w:rsidR="00D65D7E">
          <w:rPr>
            <w:noProof/>
            <w:sz w:val="18"/>
            <w:szCs w:val="18"/>
          </w:rPr>
          <w:t>1</w:t>
        </w:r>
        <w:r w:rsidRPr="00DA3395">
          <w:rPr>
            <w:noProof/>
            <w:sz w:val="18"/>
            <w:szCs w:val="18"/>
          </w:rPr>
          <w:fldChar w:fldCharType="end"/>
        </w:r>
      </w:p>
    </w:sdtContent>
  </w:sdt>
  <w:p w14:paraId="4381E3EA" w14:textId="77777777" w:rsidR="00BF6233" w:rsidRDefault="00BF62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A3B6D" w14:textId="77777777" w:rsidR="00D44C36" w:rsidRDefault="00D44C36" w:rsidP="00C41FD7">
      <w:pPr>
        <w:spacing w:line="240" w:lineRule="auto"/>
      </w:pPr>
      <w:r>
        <w:separator/>
      </w:r>
    </w:p>
  </w:footnote>
  <w:footnote w:type="continuationSeparator" w:id="0">
    <w:p w14:paraId="483E5006" w14:textId="77777777" w:rsidR="00D44C36" w:rsidRDefault="00D44C36" w:rsidP="00C41FD7">
      <w:pPr>
        <w:spacing w:line="240" w:lineRule="auto"/>
      </w:pPr>
      <w:r>
        <w:continuationSeparator/>
      </w:r>
    </w:p>
  </w:footnote>
  <w:footnote w:id="1">
    <w:p w14:paraId="24F95887" w14:textId="2E831461" w:rsidR="00FA7908" w:rsidRPr="00EB2566" w:rsidRDefault="00FA7908">
      <w:pPr>
        <w:pStyle w:val="FootnoteText"/>
        <w:rPr>
          <w:sz w:val="16"/>
          <w:szCs w:val="16"/>
        </w:rPr>
      </w:pPr>
      <w:r w:rsidRPr="00EB2566">
        <w:rPr>
          <w:rStyle w:val="FootnoteReference"/>
          <w:sz w:val="16"/>
          <w:szCs w:val="16"/>
        </w:rPr>
        <w:footnoteRef/>
      </w:r>
      <w:r w:rsidRPr="00EB2566">
        <w:rPr>
          <w:sz w:val="16"/>
          <w:szCs w:val="16"/>
        </w:rPr>
        <w:t xml:space="preserve"> </w:t>
      </w:r>
      <w:r w:rsidRPr="00EB2566">
        <w:rPr>
          <w:i/>
          <w:iCs/>
          <w:sz w:val="16"/>
          <w:szCs w:val="16"/>
        </w:rPr>
        <w:t>“Patriarchy is the term used to describe the society in which we live today</w:t>
      </w:r>
      <w:r w:rsidRPr="00206ABA">
        <w:rPr>
          <w:i/>
          <w:iCs/>
          <w:sz w:val="16"/>
          <w:szCs w:val="16"/>
        </w:rPr>
        <w:t xml:space="preserve">, characterized </w:t>
      </w:r>
      <w:r w:rsidRPr="00EB2566">
        <w:rPr>
          <w:i/>
          <w:iCs/>
          <w:sz w:val="16"/>
          <w:szCs w:val="16"/>
        </w:rPr>
        <w:t>by current and historic unequal power relations between women and men whereby women are systematically disadvantaged and oppressed. This takes place across almost every sphere of life but is particularly noticeable in women’s under-representation in key state institutions, in decision-making positions and in employment and industry. Male violence against women is also a key feature of patriarchy. Women in minority groups face multiple oppressions in this society, as race, class and sexuality intersect with sexism for example.”</w:t>
      </w:r>
      <w:r w:rsidRPr="00EB2566">
        <w:rPr>
          <w:color w:val="4A442A" w:themeColor="background2" w:themeShade="40"/>
          <w:sz w:val="16"/>
          <w:szCs w:val="16"/>
        </w:rPr>
        <w:t xml:space="preserve"> </w:t>
      </w:r>
      <w:r w:rsidRPr="00EB2566">
        <w:rPr>
          <w:sz w:val="16"/>
          <w:szCs w:val="16"/>
        </w:rPr>
        <w:t>Retrieved 10 October 2016 from http://londonfeministnetwork.org.uk/home/patriarchy.</w:t>
      </w:r>
    </w:p>
  </w:footnote>
  <w:footnote w:id="2">
    <w:p w14:paraId="5C61D919" w14:textId="77777777" w:rsidR="001D044F" w:rsidRPr="00EB2566" w:rsidRDefault="001D044F" w:rsidP="001D044F">
      <w:pPr>
        <w:pStyle w:val="FootnoteText"/>
        <w:rPr>
          <w:sz w:val="16"/>
          <w:szCs w:val="16"/>
        </w:rPr>
      </w:pPr>
      <w:r w:rsidRPr="00EB2566">
        <w:rPr>
          <w:rStyle w:val="FootnoteReference"/>
          <w:sz w:val="16"/>
          <w:szCs w:val="16"/>
        </w:rPr>
        <w:footnoteRef/>
      </w:r>
      <w:r w:rsidRPr="00EB2566">
        <w:rPr>
          <w:sz w:val="16"/>
          <w:szCs w:val="16"/>
        </w:rPr>
        <w:t xml:space="preserve"> Building upon the definition used by the Third Wave Fund. Retrieved 15 October 2016 from http://thirdwavefund.org/what-is-gender-justice.html.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D63B4" w14:textId="77777777" w:rsidR="007D1744" w:rsidRDefault="007D1744">
    <w:pPr>
      <w:pStyle w:val="Header"/>
    </w:pPr>
    <w:r>
      <w:rPr>
        <w:bCs/>
        <w:noProof/>
        <w:sz w:val="28"/>
        <w:szCs w:val="28"/>
      </w:rPr>
      <w:drawing>
        <wp:anchor distT="0" distB="0" distL="114300" distR="114300" simplePos="0" relativeHeight="251659264" behindDoc="0" locked="0" layoutInCell="1" allowOverlap="1" wp14:anchorId="2C9E09A1" wp14:editId="45E424BA">
          <wp:simplePos x="0" y="0"/>
          <wp:positionH relativeFrom="margin">
            <wp:align>center</wp:align>
          </wp:positionH>
          <wp:positionV relativeFrom="paragraph">
            <wp:posOffset>-438150</wp:posOffset>
          </wp:positionV>
          <wp:extent cx="1419225" cy="7137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WO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9225" cy="713740"/>
                  </a:xfrm>
                  <a:prstGeom prst="rect">
                    <a:avLst/>
                  </a:prstGeom>
                </pic:spPr>
              </pic:pic>
            </a:graphicData>
          </a:graphic>
          <wp14:sizeRelH relativeFrom="page">
            <wp14:pctWidth>0</wp14:pctWidth>
          </wp14:sizeRelH>
          <wp14:sizeRelV relativeFrom="page">
            <wp14:pctHeight>0</wp14:pctHeight>
          </wp14:sizeRelV>
        </wp:anchor>
      </w:drawing>
    </w:r>
  </w:p>
  <w:p w14:paraId="2BC6C92F" w14:textId="77777777" w:rsidR="00BF6233" w:rsidRDefault="00BF62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0F9D"/>
    <w:multiLevelType w:val="multilevel"/>
    <w:tmpl w:val="8FDC768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111057"/>
    <w:multiLevelType w:val="hybridMultilevel"/>
    <w:tmpl w:val="D5C69C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52A22"/>
    <w:multiLevelType w:val="hybridMultilevel"/>
    <w:tmpl w:val="0EF65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6E48B3"/>
    <w:multiLevelType w:val="hybridMultilevel"/>
    <w:tmpl w:val="9EB05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02EE2"/>
    <w:multiLevelType w:val="hybridMultilevel"/>
    <w:tmpl w:val="BFF80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06767"/>
    <w:multiLevelType w:val="multilevel"/>
    <w:tmpl w:val="8FDC768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B07797"/>
    <w:multiLevelType w:val="hybridMultilevel"/>
    <w:tmpl w:val="75E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006574"/>
    <w:multiLevelType w:val="hybridMultilevel"/>
    <w:tmpl w:val="E22C651C"/>
    <w:lvl w:ilvl="0" w:tplc="0409000B">
      <w:start w:val="1"/>
      <w:numFmt w:val="bullet"/>
      <w:lvlText w:val=""/>
      <w:lvlJc w:val="left"/>
      <w:pPr>
        <w:ind w:left="752" w:hanging="360"/>
      </w:pPr>
      <w:rPr>
        <w:rFonts w:ascii="Wingdings" w:hAnsi="Wingdings"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8" w15:restartNumberingAfterBreak="0">
    <w:nsid w:val="51F020B8"/>
    <w:multiLevelType w:val="hybridMultilevel"/>
    <w:tmpl w:val="DE5E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AD7B02"/>
    <w:multiLevelType w:val="hybridMultilevel"/>
    <w:tmpl w:val="41BC3E02"/>
    <w:lvl w:ilvl="0" w:tplc="0409000F">
      <w:start w:val="1"/>
      <w:numFmt w:val="decimal"/>
      <w:lvlText w:val="%1."/>
      <w:lvlJc w:val="left"/>
      <w:pPr>
        <w:ind w:left="720" w:hanging="360"/>
      </w:pPr>
      <w:rPr>
        <w:rFonts w:hint="default"/>
      </w:rPr>
    </w:lvl>
    <w:lvl w:ilvl="1" w:tplc="3CAC1934">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5618B9"/>
    <w:multiLevelType w:val="hybridMultilevel"/>
    <w:tmpl w:val="E2DC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AA6B4B"/>
    <w:multiLevelType w:val="hybridMultilevel"/>
    <w:tmpl w:val="5FA6DDD6"/>
    <w:lvl w:ilvl="0" w:tplc="56F69338">
      <w:start w:val="1"/>
      <w:numFmt w:val="decimal"/>
      <w:lvlText w:val="%1."/>
      <w:lvlJc w:val="left"/>
      <w:pPr>
        <w:ind w:left="735" w:hanging="375"/>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7"/>
  </w:num>
  <w:num w:numId="5">
    <w:abstractNumId w:val="2"/>
  </w:num>
  <w:num w:numId="6">
    <w:abstractNumId w:val="1"/>
  </w:num>
  <w:num w:numId="7">
    <w:abstractNumId w:val="11"/>
  </w:num>
  <w:num w:numId="8">
    <w:abstractNumId w:val="10"/>
  </w:num>
  <w:num w:numId="9">
    <w:abstractNumId w:val="9"/>
  </w:num>
  <w:num w:numId="10">
    <w:abstractNumId w:val="6"/>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562"/>
    <w:rsid w:val="000015AC"/>
    <w:rsid w:val="00003C33"/>
    <w:rsid w:val="00023592"/>
    <w:rsid w:val="00041D9A"/>
    <w:rsid w:val="000546CB"/>
    <w:rsid w:val="000C6FE7"/>
    <w:rsid w:val="000F4EF1"/>
    <w:rsid w:val="00105201"/>
    <w:rsid w:val="00111703"/>
    <w:rsid w:val="00117660"/>
    <w:rsid w:val="00144161"/>
    <w:rsid w:val="00153E99"/>
    <w:rsid w:val="00155EFA"/>
    <w:rsid w:val="00157353"/>
    <w:rsid w:val="00171639"/>
    <w:rsid w:val="00180AC6"/>
    <w:rsid w:val="001A1E06"/>
    <w:rsid w:val="001A6B1C"/>
    <w:rsid w:val="001B3B20"/>
    <w:rsid w:val="001D02B2"/>
    <w:rsid w:val="001D044F"/>
    <w:rsid w:val="001D433B"/>
    <w:rsid w:val="001D4788"/>
    <w:rsid w:val="001E0B8B"/>
    <w:rsid w:val="00206ABA"/>
    <w:rsid w:val="0022485F"/>
    <w:rsid w:val="00232641"/>
    <w:rsid w:val="00232DB9"/>
    <w:rsid w:val="00241B66"/>
    <w:rsid w:val="002459EA"/>
    <w:rsid w:val="00245A84"/>
    <w:rsid w:val="0026659C"/>
    <w:rsid w:val="00270001"/>
    <w:rsid w:val="00277A3A"/>
    <w:rsid w:val="0029731A"/>
    <w:rsid w:val="002B2708"/>
    <w:rsid w:val="002B500E"/>
    <w:rsid w:val="002E46D9"/>
    <w:rsid w:val="00317D16"/>
    <w:rsid w:val="003F17F3"/>
    <w:rsid w:val="003F3042"/>
    <w:rsid w:val="00400F26"/>
    <w:rsid w:val="004054F2"/>
    <w:rsid w:val="0043467F"/>
    <w:rsid w:val="004450D2"/>
    <w:rsid w:val="004B4765"/>
    <w:rsid w:val="004E3E24"/>
    <w:rsid w:val="004F0D37"/>
    <w:rsid w:val="00516CD4"/>
    <w:rsid w:val="005233C7"/>
    <w:rsid w:val="00524CCB"/>
    <w:rsid w:val="00542A52"/>
    <w:rsid w:val="005479F6"/>
    <w:rsid w:val="00555453"/>
    <w:rsid w:val="0055662F"/>
    <w:rsid w:val="00560E33"/>
    <w:rsid w:val="0059370A"/>
    <w:rsid w:val="00596FAF"/>
    <w:rsid w:val="005A7B9A"/>
    <w:rsid w:val="005B7403"/>
    <w:rsid w:val="005C6BFB"/>
    <w:rsid w:val="006102A5"/>
    <w:rsid w:val="006404DB"/>
    <w:rsid w:val="00655276"/>
    <w:rsid w:val="006848DD"/>
    <w:rsid w:val="00695E23"/>
    <w:rsid w:val="006B6B0D"/>
    <w:rsid w:val="006C7D95"/>
    <w:rsid w:val="006E360F"/>
    <w:rsid w:val="00701045"/>
    <w:rsid w:val="00735D11"/>
    <w:rsid w:val="007367BD"/>
    <w:rsid w:val="007465BD"/>
    <w:rsid w:val="00785B94"/>
    <w:rsid w:val="007B00D4"/>
    <w:rsid w:val="007B0DF8"/>
    <w:rsid w:val="007C66DE"/>
    <w:rsid w:val="007D1744"/>
    <w:rsid w:val="007E62DF"/>
    <w:rsid w:val="007E755C"/>
    <w:rsid w:val="008133A2"/>
    <w:rsid w:val="00826E6D"/>
    <w:rsid w:val="00834EEB"/>
    <w:rsid w:val="00846562"/>
    <w:rsid w:val="00846B1E"/>
    <w:rsid w:val="00870E4B"/>
    <w:rsid w:val="0087288D"/>
    <w:rsid w:val="008B6CF2"/>
    <w:rsid w:val="008B7018"/>
    <w:rsid w:val="008C106E"/>
    <w:rsid w:val="008C18DE"/>
    <w:rsid w:val="008C1F8B"/>
    <w:rsid w:val="008C3577"/>
    <w:rsid w:val="008C5447"/>
    <w:rsid w:val="008E4050"/>
    <w:rsid w:val="008F6062"/>
    <w:rsid w:val="00950E05"/>
    <w:rsid w:val="00964C1D"/>
    <w:rsid w:val="009830E3"/>
    <w:rsid w:val="0099515F"/>
    <w:rsid w:val="009967CB"/>
    <w:rsid w:val="009B2850"/>
    <w:rsid w:val="00A11817"/>
    <w:rsid w:val="00A20718"/>
    <w:rsid w:val="00A5472E"/>
    <w:rsid w:val="00A71838"/>
    <w:rsid w:val="00A7236D"/>
    <w:rsid w:val="00A91D0C"/>
    <w:rsid w:val="00A944C1"/>
    <w:rsid w:val="00AB30DB"/>
    <w:rsid w:val="00AE3E2E"/>
    <w:rsid w:val="00B0598A"/>
    <w:rsid w:val="00B70010"/>
    <w:rsid w:val="00B90080"/>
    <w:rsid w:val="00B92ABA"/>
    <w:rsid w:val="00B97D46"/>
    <w:rsid w:val="00BB3A3F"/>
    <w:rsid w:val="00BB78D1"/>
    <w:rsid w:val="00BD2888"/>
    <w:rsid w:val="00BE52E3"/>
    <w:rsid w:val="00BF6233"/>
    <w:rsid w:val="00C01AB6"/>
    <w:rsid w:val="00C05CF1"/>
    <w:rsid w:val="00C1616A"/>
    <w:rsid w:val="00C378BC"/>
    <w:rsid w:val="00C41FD7"/>
    <w:rsid w:val="00C457AF"/>
    <w:rsid w:val="00C45F1E"/>
    <w:rsid w:val="00C4659A"/>
    <w:rsid w:val="00C5291D"/>
    <w:rsid w:val="00C66371"/>
    <w:rsid w:val="00C92C1C"/>
    <w:rsid w:val="00C94292"/>
    <w:rsid w:val="00CC075A"/>
    <w:rsid w:val="00CE5153"/>
    <w:rsid w:val="00CE53DC"/>
    <w:rsid w:val="00CF452E"/>
    <w:rsid w:val="00CF65AA"/>
    <w:rsid w:val="00D02971"/>
    <w:rsid w:val="00D07101"/>
    <w:rsid w:val="00D105EB"/>
    <w:rsid w:val="00D44C36"/>
    <w:rsid w:val="00D65D7E"/>
    <w:rsid w:val="00D71701"/>
    <w:rsid w:val="00D7659B"/>
    <w:rsid w:val="00D94B08"/>
    <w:rsid w:val="00DA3395"/>
    <w:rsid w:val="00DA68A8"/>
    <w:rsid w:val="00DB762E"/>
    <w:rsid w:val="00E51329"/>
    <w:rsid w:val="00E7759C"/>
    <w:rsid w:val="00EA6F52"/>
    <w:rsid w:val="00EB2566"/>
    <w:rsid w:val="00ED2700"/>
    <w:rsid w:val="00EF3F73"/>
    <w:rsid w:val="00F01347"/>
    <w:rsid w:val="00F15DD1"/>
    <w:rsid w:val="00F3202B"/>
    <w:rsid w:val="00F470A6"/>
    <w:rsid w:val="00F51137"/>
    <w:rsid w:val="00F61978"/>
    <w:rsid w:val="00F65782"/>
    <w:rsid w:val="00F839E1"/>
    <w:rsid w:val="00F963CD"/>
    <w:rsid w:val="00FA3D69"/>
    <w:rsid w:val="00FA64A5"/>
    <w:rsid w:val="00FA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9C2648"/>
  <w15:docId w15:val="{1269171F-F132-4129-BA6D-57DA2F11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D37"/>
    <w:pPr>
      <w:spacing w:after="0"/>
    </w:pPr>
  </w:style>
  <w:style w:type="paragraph" w:styleId="Heading1">
    <w:name w:val="heading 1"/>
    <w:basedOn w:val="Normal"/>
    <w:next w:val="Normal"/>
    <w:link w:val="Heading1Char"/>
    <w:uiPriority w:val="9"/>
    <w:qFormat/>
    <w:rsid w:val="002E46D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663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E52E3"/>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562"/>
    <w:pPr>
      <w:ind w:left="720"/>
      <w:contextualSpacing/>
    </w:pPr>
  </w:style>
  <w:style w:type="character" w:customStyle="1" w:styleId="Heading3Char">
    <w:name w:val="Heading 3 Char"/>
    <w:basedOn w:val="DefaultParagraphFont"/>
    <w:link w:val="Heading3"/>
    <w:uiPriority w:val="9"/>
    <w:rsid w:val="00BE52E3"/>
    <w:rPr>
      <w:rFonts w:eastAsiaTheme="majorEastAsia" w:cstheme="majorBidi"/>
      <w:b/>
      <w:bCs/>
    </w:rPr>
  </w:style>
  <w:style w:type="paragraph" w:styleId="BalloonText">
    <w:name w:val="Balloon Text"/>
    <w:basedOn w:val="Normal"/>
    <w:link w:val="BalloonTextChar"/>
    <w:uiPriority w:val="99"/>
    <w:semiHidden/>
    <w:unhideWhenUsed/>
    <w:rsid w:val="002326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641"/>
    <w:rPr>
      <w:rFonts w:ascii="Tahoma" w:hAnsi="Tahoma" w:cs="Tahoma"/>
      <w:sz w:val="16"/>
      <w:szCs w:val="16"/>
    </w:rPr>
  </w:style>
  <w:style w:type="paragraph" w:styleId="BodyText">
    <w:name w:val="Body Text"/>
    <w:basedOn w:val="Normal"/>
    <w:link w:val="BodyTextChar"/>
    <w:rsid w:val="00F15D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15DD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2888"/>
    <w:rPr>
      <w:color w:val="0000FF" w:themeColor="hyperlink"/>
      <w:u w:val="single"/>
    </w:rPr>
  </w:style>
  <w:style w:type="paragraph" w:styleId="Header">
    <w:name w:val="header"/>
    <w:basedOn w:val="Normal"/>
    <w:link w:val="HeaderChar"/>
    <w:uiPriority w:val="99"/>
    <w:unhideWhenUsed/>
    <w:rsid w:val="00C41FD7"/>
    <w:pPr>
      <w:tabs>
        <w:tab w:val="center" w:pos="4680"/>
        <w:tab w:val="right" w:pos="9360"/>
      </w:tabs>
      <w:spacing w:line="240" w:lineRule="auto"/>
    </w:pPr>
  </w:style>
  <w:style w:type="character" w:customStyle="1" w:styleId="HeaderChar">
    <w:name w:val="Header Char"/>
    <w:basedOn w:val="DefaultParagraphFont"/>
    <w:link w:val="Header"/>
    <w:uiPriority w:val="99"/>
    <w:rsid w:val="00C41FD7"/>
  </w:style>
  <w:style w:type="paragraph" w:styleId="Footer">
    <w:name w:val="footer"/>
    <w:basedOn w:val="Normal"/>
    <w:link w:val="FooterChar"/>
    <w:uiPriority w:val="99"/>
    <w:unhideWhenUsed/>
    <w:rsid w:val="00C41FD7"/>
    <w:pPr>
      <w:tabs>
        <w:tab w:val="center" w:pos="4680"/>
        <w:tab w:val="right" w:pos="9360"/>
      </w:tabs>
      <w:spacing w:line="240" w:lineRule="auto"/>
    </w:pPr>
  </w:style>
  <w:style w:type="character" w:customStyle="1" w:styleId="FooterChar">
    <w:name w:val="Footer Char"/>
    <w:basedOn w:val="DefaultParagraphFont"/>
    <w:link w:val="Footer"/>
    <w:uiPriority w:val="99"/>
    <w:rsid w:val="00C41FD7"/>
  </w:style>
  <w:style w:type="character" w:styleId="CommentReference">
    <w:name w:val="annotation reference"/>
    <w:basedOn w:val="DefaultParagraphFont"/>
    <w:uiPriority w:val="99"/>
    <w:semiHidden/>
    <w:unhideWhenUsed/>
    <w:rsid w:val="00F61978"/>
    <w:rPr>
      <w:sz w:val="16"/>
      <w:szCs w:val="16"/>
    </w:rPr>
  </w:style>
  <w:style w:type="paragraph" w:styleId="CommentText">
    <w:name w:val="annotation text"/>
    <w:basedOn w:val="Normal"/>
    <w:link w:val="CommentTextChar"/>
    <w:uiPriority w:val="99"/>
    <w:semiHidden/>
    <w:unhideWhenUsed/>
    <w:rsid w:val="00F61978"/>
    <w:pPr>
      <w:spacing w:line="240" w:lineRule="auto"/>
    </w:pPr>
    <w:rPr>
      <w:sz w:val="20"/>
      <w:szCs w:val="20"/>
    </w:rPr>
  </w:style>
  <w:style w:type="character" w:customStyle="1" w:styleId="CommentTextChar">
    <w:name w:val="Comment Text Char"/>
    <w:basedOn w:val="DefaultParagraphFont"/>
    <w:link w:val="CommentText"/>
    <w:uiPriority w:val="99"/>
    <w:semiHidden/>
    <w:rsid w:val="00F61978"/>
    <w:rPr>
      <w:sz w:val="20"/>
      <w:szCs w:val="20"/>
    </w:rPr>
  </w:style>
  <w:style w:type="paragraph" w:styleId="CommentSubject">
    <w:name w:val="annotation subject"/>
    <w:basedOn w:val="CommentText"/>
    <w:next w:val="CommentText"/>
    <w:link w:val="CommentSubjectChar"/>
    <w:uiPriority w:val="99"/>
    <w:semiHidden/>
    <w:unhideWhenUsed/>
    <w:rsid w:val="00F61978"/>
    <w:rPr>
      <w:b/>
      <w:bCs/>
    </w:rPr>
  </w:style>
  <w:style w:type="character" w:customStyle="1" w:styleId="CommentSubjectChar">
    <w:name w:val="Comment Subject Char"/>
    <w:basedOn w:val="CommentTextChar"/>
    <w:link w:val="CommentSubject"/>
    <w:uiPriority w:val="99"/>
    <w:semiHidden/>
    <w:rsid w:val="00F61978"/>
    <w:rPr>
      <w:b/>
      <w:bCs/>
      <w:sz w:val="20"/>
      <w:szCs w:val="20"/>
    </w:rPr>
  </w:style>
  <w:style w:type="paragraph" w:styleId="Title">
    <w:name w:val="Title"/>
    <w:basedOn w:val="Normal"/>
    <w:link w:val="TitleChar"/>
    <w:qFormat/>
    <w:rsid w:val="00D07101"/>
    <w:pPr>
      <w:spacing w:line="240" w:lineRule="auto"/>
      <w:jc w:val="center"/>
    </w:pPr>
    <w:rPr>
      <w:rFonts w:ascii="Futura Lt BT" w:eastAsia="Times New Roman" w:hAnsi="Futura Lt BT" w:cs="Arial"/>
      <w:b/>
      <w:bCs/>
      <w:color w:val="000000"/>
      <w:sz w:val="24"/>
      <w:szCs w:val="20"/>
    </w:rPr>
  </w:style>
  <w:style w:type="character" w:customStyle="1" w:styleId="TitleChar">
    <w:name w:val="Title Char"/>
    <w:basedOn w:val="DefaultParagraphFont"/>
    <w:link w:val="Title"/>
    <w:rsid w:val="00D07101"/>
    <w:rPr>
      <w:rFonts w:ascii="Futura Lt BT" w:eastAsia="Times New Roman" w:hAnsi="Futura Lt BT" w:cs="Arial"/>
      <w:b/>
      <w:bCs/>
      <w:color w:val="000000"/>
      <w:sz w:val="24"/>
      <w:szCs w:val="20"/>
    </w:rPr>
  </w:style>
  <w:style w:type="paragraph" w:styleId="NormalWeb">
    <w:name w:val="Normal (Web)"/>
    <w:basedOn w:val="Normal"/>
    <w:uiPriority w:val="99"/>
    <w:semiHidden/>
    <w:unhideWhenUsed/>
    <w:rsid w:val="001D044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1D044F"/>
    <w:pPr>
      <w:spacing w:line="240" w:lineRule="auto"/>
    </w:pPr>
    <w:rPr>
      <w:sz w:val="20"/>
      <w:szCs w:val="20"/>
    </w:rPr>
  </w:style>
  <w:style w:type="character" w:customStyle="1" w:styleId="FootnoteTextChar">
    <w:name w:val="Footnote Text Char"/>
    <w:basedOn w:val="DefaultParagraphFont"/>
    <w:link w:val="FootnoteText"/>
    <w:uiPriority w:val="99"/>
    <w:rsid w:val="001D044F"/>
    <w:rPr>
      <w:sz w:val="20"/>
      <w:szCs w:val="20"/>
    </w:rPr>
  </w:style>
  <w:style w:type="character" w:styleId="FootnoteReference">
    <w:name w:val="footnote reference"/>
    <w:basedOn w:val="DefaultParagraphFont"/>
    <w:uiPriority w:val="99"/>
    <w:unhideWhenUsed/>
    <w:rsid w:val="001D044F"/>
    <w:rPr>
      <w:vertAlign w:val="superscript"/>
    </w:rPr>
  </w:style>
  <w:style w:type="character" w:customStyle="1" w:styleId="Heading1Char">
    <w:name w:val="Heading 1 Char"/>
    <w:basedOn w:val="DefaultParagraphFont"/>
    <w:link w:val="Heading1"/>
    <w:uiPriority w:val="9"/>
    <w:rsid w:val="002E46D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66371"/>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FA79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21200">
      <w:bodyDiv w:val="1"/>
      <w:marLeft w:val="0"/>
      <w:marRight w:val="0"/>
      <w:marTop w:val="0"/>
      <w:marBottom w:val="0"/>
      <w:divBdr>
        <w:top w:val="none" w:sz="0" w:space="0" w:color="auto"/>
        <w:left w:val="none" w:sz="0" w:space="0" w:color="auto"/>
        <w:bottom w:val="none" w:sz="0" w:space="0" w:color="auto"/>
        <w:right w:val="none" w:sz="0" w:space="0" w:color="auto"/>
      </w:divBdr>
    </w:div>
    <w:div w:id="518811074">
      <w:bodyDiv w:val="1"/>
      <w:marLeft w:val="0"/>
      <w:marRight w:val="0"/>
      <w:marTop w:val="0"/>
      <w:marBottom w:val="0"/>
      <w:divBdr>
        <w:top w:val="none" w:sz="0" w:space="0" w:color="auto"/>
        <w:left w:val="none" w:sz="0" w:space="0" w:color="auto"/>
        <w:bottom w:val="none" w:sz="0" w:space="0" w:color="auto"/>
        <w:right w:val="none" w:sz="0" w:space="0" w:color="auto"/>
      </w:divBdr>
    </w:div>
    <w:div w:id="198508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ealt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mwogrants@nmcf.org" TargetMode="External"/><Relationship Id="rId4" Type="http://schemas.openxmlformats.org/officeDocument/2006/relationships/settings" Target="settings.xml"/><Relationship Id="rId9" Type="http://schemas.openxmlformats.org/officeDocument/2006/relationships/hyperlink" Target="mailto:nmwogrants@nmcf.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898E2-BCD9-46F0-B5D2-DA2C0482E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4</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Ghiorse</dc:creator>
  <cp:lastModifiedBy>Fatima Van Hattum</cp:lastModifiedBy>
  <cp:revision>35</cp:revision>
  <cp:lastPrinted>2017-01-04T17:54:00Z</cp:lastPrinted>
  <dcterms:created xsi:type="dcterms:W3CDTF">2016-12-20T23:29:00Z</dcterms:created>
  <dcterms:modified xsi:type="dcterms:W3CDTF">2017-01-05T18:05:00Z</dcterms:modified>
</cp:coreProperties>
</file>